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1EF2" w14:textId="3749AEEF" w:rsidR="00E311F5" w:rsidRPr="00E31ED4" w:rsidRDefault="00354763" w:rsidP="00D61302">
      <w:pPr>
        <w:pStyle w:val="Heading2"/>
        <w:spacing w:after="0"/>
        <w:jc w:val="center"/>
        <w:rPr>
          <w:rFonts w:ascii="Arial" w:hAnsi="Arial"/>
          <w:sz w:val="32"/>
        </w:rPr>
      </w:pPr>
      <w:r w:rsidRPr="00E31ED4">
        <w:rPr>
          <w:rFonts w:ascii="Arial" w:hAnsi="Arial"/>
          <w:noProof/>
          <w:color w:val="00A0D6"/>
          <w:sz w:val="32"/>
          <w:lang w:eastAsia="en-GB"/>
        </w:rPr>
        <mc:AlternateContent>
          <mc:Choice Requires="wps">
            <w:drawing>
              <wp:anchor distT="0" distB="0" distL="114300" distR="114300" simplePos="0" relativeHeight="251664384" behindDoc="0" locked="0" layoutInCell="1" allowOverlap="1" wp14:anchorId="1F7F1F64" wp14:editId="20C8D4D4">
                <wp:simplePos x="0" y="0"/>
                <wp:positionH relativeFrom="column">
                  <wp:posOffset>4953000</wp:posOffset>
                </wp:positionH>
                <wp:positionV relativeFrom="paragraph">
                  <wp:posOffset>-328930</wp:posOffset>
                </wp:positionV>
                <wp:extent cx="1600200" cy="525145"/>
                <wp:effectExtent l="0" t="0" r="0" b="8255"/>
                <wp:wrapNone/>
                <wp:docPr id="2" name="Zone de texte 2"/>
                <wp:cNvGraphicFramePr/>
                <a:graphic xmlns:a="http://schemas.openxmlformats.org/drawingml/2006/main">
                  <a:graphicData uri="http://schemas.microsoft.com/office/word/2010/wordprocessingShape">
                    <wps:wsp>
                      <wps:cNvSpPr txBox="1"/>
                      <wps:spPr>
                        <a:xfrm>
                          <a:off x="0" y="0"/>
                          <a:ext cx="1600200" cy="525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7F1F91" w14:textId="77777777" w:rsidR="00447AD0" w:rsidRPr="001C6965" w:rsidRDefault="00447AD0" w:rsidP="001328C5">
                            <w:pPr>
                              <w:rPr>
                                <w:b/>
                              </w:rPr>
                            </w:pPr>
                            <w:r w:rsidRPr="001C6965">
                              <w:rPr>
                                <w:rFonts w:ascii="Arial" w:hAnsi="Arial"/>
                                <w:b/>
                                <w:color w:val="00A0D6"/>
                                <w:sz w:val="32"/>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F1F64" id="_x0000_t202" coordsize="21600,21600" o:spt="202" path="m,l,21600r21600,l21600,xe">
                <v:stroke joinstyle="miter"/>
                <v:path gradientshapeok="t" o:connecttype="rect"/>
              </v:shapetype>
              <v:shape id="Zone de texte 2" o:spid="_x0000_s1026" type="#_x0000_t202" style="position:absolute;left:0;text-align:left;margin-left:390pt;margin-top:-25.9pt;width:126pt;height:4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" filled="f" stroked="f">
                <v:textbox>
                  <w:txbxContent>
                    <w:p w14:paraId="1F7F1F91" w14:textId="77777777" w:rsidR="00447AD0" w:rsidRPr="001C6965" w:rsidRDefault="00447AD0" w:rsidP="001328C5">
                      <w:pPr>
                        <w:rPr>
                          <w:b/>
                        </w:rPr>
                      </w:pPr>
                      <w:r w:rsidRPr="001C6965">
                        <w:rPr>
                          <w:rFonts w:ascii="Arial" w:hAnsi="Arial"/>
                          <w:b/>
                          <w:color w:val="00A0D6"/>
                          <w:sz w:val="32"/>
                        </w:rPr>
                        <w:t>Minutes</w:t>
                      </w:r>
                    </w:p>
                  </w:txbxContent>
                </v:textbox>
              </v:shape>
            </w:pict>
          </mc:Fallback>
        </mc:AlternateContent>
      </w:r>
      <w:r w:rsidR="003929F1" w:rsidRPr="00E31ED4">
        <w:rPr>
          <w:rFonts w:ascii="Arial" w:hAnsi="Arial"/>
          <w:noProof/>
          <w:color w:val="00A0D6"/>
          <w:sz w:val="32"/>
          <w:lang w:eastAsia="en-GB"/>
        </w:rPr>
        <mc:AlternateContent>
          <mc:Choice Requires="wps">
            <w:drawing>
              <wp:anchor distT="0" distB="0" distL="114300" distR="114300" simplePos="0" relativeHeight="251671552" behindDoc="0" locked="0" layoutInCell="1" allowOverlap="1" wp14:anchorId="1F7F1F68" wp14:editId="1F7F1F69">
                <wp:simplePos x="0" y="0"/>
                <wp:positionH relativeFrom="column">
                  <wp:posOffset>4790440</wp:posOffset>
                </wp:positionH>
                <wp:positionV relativeFrom="paragraph">
                  <wp:posOffset>-317712</wp:posOffset>
                </wp:positionV>
                <wp:extent cx="313055" cy="313055"/>
                <wp:effectExtent l="0" t="127000" r="0" b="118745"/>
                <wp:wrapNone/>
                <wp:docPr id="11" name="Connecteur droit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13055" cy="313055"/>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08250" id="Connecteur droit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2pt,-25pt" to="40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" strokecolor="#8ec02f" strokeweight="2pt">
                <o:lock v:ext="edit" aspectratio="t" shapetype="f"/>
              </v:line>
            </w:pict>
          </mc:Fallback>
        </mc:AlternateContent>
      </w:r>
      <w:r w:rsidR="00CA0562" w:rsidRPr="00E31ED4">
        <w:rPr>
          <w:rFonts w:ascii="Arial" w:hAnsi="Arial"/>
          <w:noProof/>
          <w:color w:val="00A0D6"/>
          <w:sz w:val="32"/>
          <w:lang w:eastAsia="en-GB"/>
        </w:rPr>
        <w:drawing>
          <wp:anchor distT="0" distB="0" distL="114300" distR="114300" simplePos="0" relativeHeight="251663360" behindDoc="0" locked="0" layoutInCell="1" allowOverlap="1" wp14:anchorId="1F7F1F6A" wp14:editId="1F7F1F6B">
            <wp:simplePos x="0" y="0"/>
            <wp:positionH relativeFrom="margin">
              <wp:posOffset>-228600</wp:posOffset>
            </wp:positionH>
            <wp:positionV relativeFrom="page">
              <wp:posOffset>360045</wp:posOffset>
            </wp:positionV>
            <wp:extent cx="2008505" cy="79184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8505" cy="79184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2385D" w:rsidRPr="00E31ED4">
        <w:rPr>
          <w:rFonts w:ascii="Arial" w:hAnsi="Arial"/>
          <w:noProof/>
          <w:color w:val="00A0D6"/>
          <w:sz w:val="32"/>
          <w:lang w:eastAsia="en-GB"/>
        </w:rPr>
        <mc:AlternateContent>
          <mc:Choice Requires="wps">
            <w:drawing>
              <wp:anchor distT="0" distB="0" distL="114300" distR="114300" simplePos="0" relativeHeight="251662336" behindDoc="0" locked="0" layoutInCell="1" allowOverlap="1" wp14:anchorId="1F7F1F6C" wp14:editId="1F7F1F6D">
                <wp:simplePos x="0" y="0"/>
                <wp:positionH relativeFrom="column">
                  <wp:posOffset>-31750</wp:posOffset>
                </wp:positionH>
                <wp:positionV relativeFrom="paragraph">
                  <wp:posOffset>-445770</wp:posOffset>
                </wp:positionV>
                <wp:extent cx="1898015" cy="533400"/>
                <wp:effectExtent l="0" t="0" r="2603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533400"/>
                        </a:xfrm>
                        <a:prstGeom prst="rect">
                          <a:avLst/>
                        </a:prstGeom>
                        <a:solidFill>
                          <a:srgbClr val="FFFFFF"/>
                        </a:solidFill>
                        <a:ln w="9525">
                          <a:solidFill>
                            <a:schemeClr val="bg1">
                              <a:lumMod val="100000"/>
                              <a:lumOff val="0"/>
                            </a:schemeClr>
                          </a:solidFill>
                          <a:miter lim="800000"/>
                          <a:headEnd/>
                          <a:tailEnd/>
                        </a:ln>
                      </wps:spPr>
                      <wps:txbx>
                        <w:txbxContent>
                          <w:p w14:paraId="1F7F1F93" w14:textId="77777777" w:rsidR="00447AD0" w:rsidRDefault="00447AD0" w:rsidP="002264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F1F6C" id="Text Box 3" o:spid="_x0000_s1027" type="#_x0000_t202" style="position:absolute;left:0;text-align:left;margin-left:-2.5pt;margin-top:-35.1pt;width:149.4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" strokecolor="white [3212]">
                <v:textbox>
                  <w:txbxContent>
                    <w:p w14:paraId="1F7F1F93" w14:textId="77777777" w:rsidR="00447AD0" w:rsidRDefault="00447AD0" w:rsidP="0022648D"/>
                  </w:txbxContent>
                </v:textbox>
              </v:shape>
            </w:pict>
          </mc:Fallback>
        </mc:AlternateContent>
      </w:r>
    </w:p>
    <w:p w14:paraId="1F7F1EF3" w14:textId="77777777" w:rsidR="00942615" w:rsidRPr="00E31ED4" w:rsidRDefault="00942615" w:rsidP="00CA0562">
      <w:pPr>
        <w:pStyle w:val="Heading2"/>
        <w:spacing w:after="0"/>
        <w:jc w:val="center"/>
        <w:rPr>
          <w:rFonts w:ascii="Arial" w:hAnsi="Arial"/>
          <w:b w:val="0"/>
          <w:sz w:val="32"/>
        </w:rPr>
      </w:pPr>
    </w:p>
    <w:p w14:paraId="1F7F1EF4" w14:textId="08E60561" w:rsidR="00E311F5" w:rsidRPr="00E31ED4" w:rsidRDefault="00DE7C10" w:rsidP="008B4D1B">
      <w:pPr>
        <w:pStyle w:val="Heading2"/>
        <w:spacing w:after="0"/>
        <w:jc w:val="center"/>
        <w:rPr>
          <w:rFonts w:ascii="Arial" w:hAnsi="Arial"/>
          <w:color w:val="FF0000"/>
          <w:sz w:val="32"/>
        </w:rPr>
      </w:pPr>
      <w:r>
        <w:rPr>
          <w:rFonts w:ascii="Arial" w:hAnsi="Arial"/>
          <w:color w:val="FF0000"/>
          <w:sz w:val="32"/>
        </w:rPr>
        <w:t>D</w:t>
      </w:r>
      <w:r w:rsidR="00884051">
        <w:rPr>
          <w:rFonts w:ascii="Arial" w:hAnsi="Arial"/>
          <w:color w:val="FF0000"/>
          <w:sz w:val="32"/>
        </w:rPr>
        <w:t xml:space="preserve">RAFT MINUTES </w:t>
      </w:r>
      <w:r w:rsidR="000551A2">
        <w:rPr>
          <w:rFonts w:ascii="Arial" w:hAnsi="Arial"/>
          <w:color w:val="FF0000"/>
          <w:sz w:val="32"/>
        </w:rPr>
        <w:t>v</w:t>
      </w:r>
      <w:r w:rsidR="002337C9">
        <w:rPr>
          <w:rFonts w:ascii="Arial" w:hAnsi="Arial"/>
          <w:color w:val="FF0000"/>
          <w:sz w:val="32"/>
        </w:rPr>
        <w:t>2</w:t>
      </w:r>
    </w:p>
    <w:p w14:paraId="1F7F1EF5" w14:textId="77777777" w:rsidR="00E311F5" w:rsidRPr="00E31ED4" w:rsidRDefault="00E311F5" w:rsidP="00CA0562">
      <w:pPr>
        <w:pStyle w:val="Heading2"/>
        <w:spacing w:after="0"/>
        <w:jc w:val="center"/>
        <w:rPr>
          <w:rFonts w:ascii="Arial" w:hAnsi="Arial" w:cs="Arial"/>
          <w:sz w:val="28"/>
          <w:szCs w:val="28"/>
        </w:rPr>
      </w:pPr>
    </w:p>
    <w:p w14:paraId="1F7F1EF6" w14:textId="77777777" w:rsidR="00E311F5" w:rsidRPr="00E31ED4" w:rsidRDefault="001C6965" w:rsidP="00E93B7B">
      <w:pPr>
        <w:pStyle w:val="Heading2"/>
        <w:spacing w:after="0"/>
        <w:rPr>
          <w:rFonts w:ascii="Arial" w:hAnsi="Arial" w:cs="Arial"/>
          <w:color w:val="005294"/>
          <w:sz w:val="32"/>
        </w:rPr>
      </w:pPr>
      <w:r w:rsidRPr="00E31ED4">
        <w:rPr>
          <w:rFonts w:ascii="Arial" w:hAnsi="Arial"/>
          <w:noProof/>
          <w:color w:val="00A0D6"/>
          <w:sz w:val="32"/>
          <w:lang w:eastAsia="en-GB"/>
        </w:rPr>
        <mc:AlternateContent>
          <mc:Choice Requires="wps">
            <w:drawing>
              <wp:anchor distT="0" distB="0" distL="114300" distR="114300" simplePos="0" relativeHeight="251667456" behindDoc="0" locked="0" layoutInCell="1" allowOverlap="1" wp14:anchorId="1F7F1F6E" wp14:editId="1F7F1F6F">
                <wp:simplePos x="0" y="0"/>
                <wp:positionH relativeFrom="column">
                  <wp:posOffset>-381000</wp:posOffset>
                </wp:positionH>
                <wp:positionV relativeFrom="paragraph">
                  <wp:posOffset>80010</wp:posOffset>
                </wp:positionV>
                <wp:extent cx="457200" cy="457200"/>
                <wp:effectExtent l="0" t="152400" r="0" b="152400"/>
                <wp:wrapNone/>
                <wp:docPr id="12" name="Connecteur droit 12"/>
                <wp:cNvGraphicFramePr/>
                <a:graphic xmlns:a="http://schemas.openxmlformats.org/drawingml/2006/main">
                  <a:graphicData uri="http://schemas.microsoft.com/office/word/2010/wordprocessingShape">
                    <wps:wsp>
                      <wps:cNvCnPr/>
                      <wps:spPr>
                        <a:xfrm>
                          <a:off x="0" y="0"/>
                          <a:ext cx="457200" cy="45720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57AE7" id="Connecteur droit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6.3pt" to="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" strokecolor="#8ec02f" strokeweight="2pt"/>
            </w:pict>
          </mc:Fallback>
        </mc:AlternateContent>
      </w:r>
      <w:r w:rsidR="00A23283" w:rsidRPr="00E31ED4">
        <w:rPr>
          <w:rFonts w:ascii="Arial" w:hAnsi="Arial" w:cs="Arial"/>
          <w:color w:val="005294"/>
          <w:sz w:val="32"/>
        </w:rPr>
        <w:t>G</w:t>
      </w:r>
      <w:r w:rsidR="00FD068F" w:rsidRPr="00E31ED4">
        <w:rPr>
          <w:rFonts w:ascii="Arial" w:hAnsi="Arial" w:cs="Arial"/>
          <w:color w:val="005294"/>
          <w:sz w:val="32"/>
        </w:rPr>
        <w:t>avi</w:t>
      </w:r>
      <w:r w:rsidR="00A23283" w:rsidRPr="00E31ED4">
        <w:rPr>
          <w:rFonts w:ascii="Arial" w:hAnsi="Arial" w:cs="Arial"/>
          <w:color w:val="005294"/>
          <w:sz w:val="32"/>
        </w:rPr>
        <w:t xml:space="preserve"> Alliance </w:t>
      </w:r>
      <w:r w:rsidR="00C82607" w:rsidRPr="00E31ED4">
        <w:rPr>
          <w:rFonts w:ascii="Arial" w:hAnsi="Arial" w:cs="Arial"/>
          <w:color w:val="005294"/>
          <w:sz w:val="32"/>
        </w:rPr>
        <w:t>Governance</w:t>
      </w:r>
      <w:r w:rsidR="00B52852" w:rsidRPr="00E31ED4">
        <w:rPr>
          <w:rFonts w:ascii="Arial" w:hAnsi="Arial" w:cs="Arial"/>
          <w:color w:val="005294"/>
          <w:sz w:val="32"/>
        </w:rPr>
        <w:t xml:space="preserve"> </w:t>
      </w:r>
      <w:r w:rsidR="009332DB" w:rsidRPr="00E31ED4">
        <w:rPr>
          <w:rFonts w:ascii="Arial" w:hAnsi="Arial" w:cs="Arial"/>
          <w:color w:val="005294"/>
          <w:sz w:val="32"/>
        </w:rPr>
        <w:t>Committee</w:t>
      </w:r>
      <w:r w:rsidR="00E311F5" w:rsidRPr="00E31ED4">
        <w:rPr>
          <w:rFonts w:ascii="Arial" w:hAnsi="Arial" w:cs="Arial"/>
          <w:color w:val="005294"/>
          <w:sz w:val="32"/>
        </w:rPr>
        <w:t xml:space="preserve"> Meeting</w:t>
      </w:r>
    </w:p>
    <w:p w14:paraId="1F7F1EF7" w14:textId="25118D9C" w:rsidR="00155522" w:rsidRDefault="00AE2B0F" w:rsidP="00155522">
      <w:pPr>
        <w:rPr>
          <w:rFonts w:ascii="Arial" w:hAnsi="Arial"/>
          <w:color w:val="00A0D6"/>
          <w:sz w:val="28"/>
        </w:rPr>
      </w:pPr>
      <w:r>
        <w:rPr>
          <w:rFonts w:ascii="Arial" w:hAnsi="Arial"/>
          <w:color w:val="00A0D6"/>
          <w:sz w:val="28"/>
        </w:rPr>
        <w:t>1</w:t>
      </w:r>
      <w:r w:rsidR="00E00A70">
        <w:rPr>
          <w:rFonts w:ascii="Arial" w:hAnsi="Arial"/>
          <w:color w:val="00A0D6"/>
          <w:sz w:val="28"/>
        </w:rPr>
        <w:t xml:space="preserve">7 March </w:t>
      </w:r>
      <w:r>
        <w:rPr>
          <w:rFonts w:ascii="Arial" w:hAnsi="Arial"/>
          <w:color w:val="00A0D6"/>
          <w:sz w:val="28"/>
        </w:rPr>
        <w:t>2020</w:t>
      </w:r>
    </w:p>
    <w:p w14:paraId="19D47662" w14:textId="3AE939AC" w:rsidR="009350CD" w:rsidRPr="00F630F0" w:rsidRDefault="00AE2B0F" w:rsidP="009350CD">
      <w:pPr>
        <w:rPr>
          <w:rFonts w:ascii="Arial" w:hAnsi="Arial" w:cs="Arial"/>
          <w:color w:val="00A0D6"/>
          <w:sz w:val="28"/>
          <w:szCs w:val="28"/>
        </w:rPr>
      </w:pPr>
      <w:r>
        <w:rPr>
          <w:rFonts w:ascii="Arial" w:hAnsi="Arial" w:cs="Arial"/>
          <w:color w:val="00A0D6"/>
          <w:sz w:val="28"/>
          <w:szCs w:val="28"/>
        </w:rPr>
        <w:t>Teleconference</w:t>
      </w:r>
    </w:p>
    <w:p w14:paraId="1F7F1EF9" w14:textId="77777777" w:rsidR="009F47EB" w:rsidRPr="009350CD" w:rsidRDefault="009F47EB" w:rsidP="00346A6C">
      <w:pPr>
        <w:rPr>
          <w:rFonts w:ascii="Arial" w:hAnsi="Arial" w:cs="Arial"/>
        </w:rPr>
      </w:pPr>
    </w:p>
    <w:p w14:paraId="1F7F1EFA" w14:textId="77777777" w:rsidR="00EA074B" w:rsidRPr="009350CD" w:rsidRDefault="00EA074B" w:rsidP="00EA074B">
      <w:pPr>
        <w:rPr>
          <w:rFonts w:ascii="Arial" w:hAnsi="Arial" w:cs="Arial"/>
        </w:rPr>
      </w:pPr>
    </w:p>
    <w:p w14:paraId="1F7F1EFB" w14:textId="77777777" w:rsidR="00EA074B" w:rsidRPr="00826F85" w:rsidRDefault="00EA074B" w:rsidP="00A260FA">
      <w:pPr>
        <w:pStyle w:val="NoSpacing"/>
        <w:numPr>
          <w:ilvl w:val="0"/>
          <w:numId w:val="4"/>
        </w:numPr>
        <w:ind w:left="709" w:hanging="709"/>
        <w:jc w:val="both"/>
        <w:rPr>
          <w:rFonts w:ascii="Arial" w:hAnsi="Arial" w:cs="Arial"/>
          <w:b/>
        </w:rPr>
      </w:pPr>
      <w:r w:rsidRPr="00826F85">
        <w:rPr>
          <w:rFonts w:ascii="Arial" w:hAnsi="Arial" w:cs="Arial"/>
          <w:b/>
        </w:rPr>
        <w:t>Chair’s report</w:t>
      </w:r>
    </w:p>
    <w:p w14:paraId="1F7F1EFC" w14:textId="77777777" w:rsidR="00EA074B" w:rsidRPr="00826F85" w:rsidRDefault="00EA074B" w:rsidP="00A260FA">
      <w:pPr>
        <w:pStyle w:val="NoSpacing"/>
        <w:jc w:val="both"/>
        <w:rPr>
          <w:rFonts w:ascii="Arial" w:hAnsi="Arial" w:cs="Arial"/>
        </w:rPr>
      </w:pPr>
    </w:p>
    <w:p w14:paraId="7B3901EC" w14:textId="4EDA9651" w:rsidR="006D178F" w:rsidRPr="00B13D24" w:rsidRDefault="00826F85" w:rsidP="00A260FA">
      <w:pPr>
        <w:pStyle w:val="ListParagraph"/>
        <w:numPr>
          <w:ilvl w:val="1"/>
          <w:numId w:val="5"/>
        </w:numPr>
        <w:tabs>
          <w:tab w:val="left" w:pos="720"/>
        </w:tabs>
        <w:ind w:left="720" w:hanging="720"/>
        <w:jc w:val="both"/>
        <w:rPr>
          <w:rFonts w:ascii="Arial" w:hAnsi="Arial" w:cs="Arial"/>
        </w:rPr>
      </w:pPr>
      <w:r w:rsidRPr="00B13D24">
        <w:rPr>
          <w:rFonts w:ascii="Arial" w:hAnsi="Arial" w:cs="Arial"/>
        </w:rPr>
        <w:t>Finding a quorum of members present, t</w:t>
      </w:r>
      <w:r w:rsidR="00EA074B" w:rsidRPr="00B13D24">
        <w:rPr>
          <w:rFonts w:ascii="Arial" w:hAnsi="Arial" w:cs="Arial"/>
        </w:rPr>
        <w:t>he meeting commenced at</w:t>
      </w:r>
      <w:r w:rsidR="00BD67C3" w:rsidRPr="00B13D24">
        <w:rPr>
          <w:rFonts w:ascii="Arial" w:hAnsi="Arial" w:cs="Arial"/>
        </w:rPr>
        <w:t xml:space="preserve"> </w:t>
      </w:r>
      <w:r w:rsidR="00E11D3F" w:rsidRPr="00B13D24">
        <w:rPr>
          <w:rFonts w:ascii="Arial" w:hAnsi="Arial" w:cs="Arial"/>
        </w:rPr>
        <w:t>1</w:t>
      </w:r>
      <w:r w:rsidR="00EC24A2" w:rsidRPr="00B13D24">
        <w:rPr>
          <w:rFonts w:ascii="Arial" w:hAnsi="Arial" w:cs="Arial"/>
        </w:rPr>
        <w:t>3.11</w:t>
      </w:r>
      <w:r w:rsidR="00650E4D" w:rsidRPr="00B13D24">
        <w:rPr>
          <w:rFonts w:ascii="Arial" w:hAnsi="Arial" w:cs="Arial"/>
        </w:rPr>
        <w:t xml:space="preserve"> </w:t>
      </w:r>
      <w:r w:rsidR="00E15E3C" w:rsidRPr="00B13D24">
        <w:rPr>
          <w:rFonts w:ascii="Arial" w:hAnsi="Arial" w:cs="Arial"/>
        </w:rPr>
        <w:t>Geneva</w:t>
      </w:r>
      <w:r w:rsidR="004C4B77" w:rsidRPr="00B13D24">
        <w:rPr>
          <w:rFonts w:ascii="Arial" w:hAnsi="Arial" w:cs="Arial"/>
        </w:rPr>
        <w:t xml:space="preserve"> time </w:t>
      </w:r>
      <w:r w:rsidR="00B62819" w:rsidRPr="00B13D24">
        <w:rPr>
          <w:rFonts w:ascii="Arial" w:hAnsi="Arial" w:cs="Arial"/>
        </w:rPr>
        <w:t xml:space="preserve">on </w:t>
      </w:r>
      <w:r w:rsidR="00E15E3C" w:rsidRPr="00B13D24">
        <w:rPr>
          <w:rFonts w:ascii="Arial" w:hAnsi="Arial" w:cs="Arial"/>
        </w:rPr>
        <w:t>1</w:t>
      </w:r>
      <w:r w:rsidR="003C3888" w:rsidRPr="00B13D24">
        <w:rPr>
          <w:rFonts w:ascii="Arial" w:hAnsi="Arial" w:cs="Arial"/>
        </w:rPr>
        <w:t xml:space="preserve">7 March </w:t>
      </w:r>
      <w:r w:rsidR="00E15E3C" w:rsidRPr="00B13D24">
        <w:rPr>
          <w:rFonts w:ascii="Arial" w:hAnsi="Arial" w:cs="Arial"/>
        </w:rPr>
        <w:t>2020</w:t>
      </w:r>
      <w:r w:rsidR="00EA074B" w:rsidRPr="00B13D24">
        <w:rPr>
          <w:rFonts w:ascii="Arial" w:hAnsi="Arial" w:cs="Arial"/>
        </w:rPr>
        <w:t xml:space="preserve">. </w:t>
      </w:r>
      <w:r w:rsidR="00F74F5F" w:rsidRPr="00B13D24">
        <w:rPr>
          <w:rFonts w:ascii="Arial" w:hAnsi="Arial" w:cs="Arial"/>
        </w:rPr>
        <w:t>M</w:t>
      </w:r>
      <w:r w:rsidR="00046105" w:rsidRPr="00B13D24">
        <w:rPr>
          <w:rFonts w:ascii="Arial" w:hAnsi="Arial" w:cs="Arial"/>
        </w:rPr>
        <w:t xml:space="preserve">s Sarah Goulding, </w:t>
      </w:r>
      <w:r w:rsidR="004F59D7" w:rsidRPr="00B13D24">
        <w:rPr>
          <w:rFonts w:ascii="Arial" w:hAnsi="Arial" w:cs="Arial"/>
        </w:rPr>
        <w:t>Board Vice Chair and</w:t>
      </w:r>
      <w:r w:rsidR="00AD052F" w:rsidRPr="00B13D24">
        <w:rPr>
          <w:rFonts w:ascii="Arial" w:hAnsi="Arial" w:cs="Arial"/>
        </w:rPr>
        <w:t xml:space="preserve"> </w:t>
      </w:r>
      <w:r w:rsidR="001419AA" w:rsidRPr="00B13D24">
        <w:rPr>
          <w:rFonts w:ascii="Arial" w:hAnsi="Arial" w:cs="Arial"/>
        </w:rPr>
        <w:t xml:space="preserve">Governance </w:t>
      </w:r>
      <w:r w:rsidR="00AD052F" w:rsidRPr="00B13D24">
        <w:rPr>
          <w:rFonts w:ascii="Arial" w:hAnsi="Arial" w:cs="Arial"/>
        </w:rPr>
        <w:t>Committee Chair,</w:t>
      </w:r>
      <w:r w:rsidR="00740080" w:rsidRPr="00B13D24">
        <w:rPr>
          <w:rFonts w:ascii="Arial" w:hAnsi="Arial" w:cs="Arial"/>
        </w:rPr>
        <w:t xml:space="preserve"> </w:t>
      </w:r>
      <w:r w:rsidR="00A8374D" w:rsidRPr="00B13D24">
        <w:rPr>
          <w:rFonts w:ascii="Arial" w:hAnsi="Arial" w:cs="Arial"/>
        </w:rPr>
        <w:t>chaired the meeting.</w:t>
      </w:r>
    </w:p>
    <w:p w14:paraId="712511C4" w14:textId="77777777" w:rsidR="00197E60" w:rsidRPr="00B13D24" w:rsidRDefault="00197E60" w:rsidP="00197E60">
      <w:pPr>
        <w:pStyle w:val="ListParagraph"/>
        <w:tabs>
          <w:tab w:val="left" w:pos="720"/>
        </w:tabs>
        <w:jc w:val="both"/>
        <w:rPr>
          <w:rFonts w:ascii="Arial" w:hAnsi="Arial" w:cs="Arial"/>
        </w:rPr>
      </w:pPr>
    </w:p>
    <w:p w14:paraId="2CFAA0BB" w14:textId="22881DBC" w:rsidR="0017717A" w:rsidRPr="00B13D24" w:rsidRDefault="0017717A" w:rsidP="0017717A">
      <w:pPr>
        <w:pStyle w:val="ListParagraph"/>
        <w:numPr>
          <w:ilvl w:val="1"/>
          <w:numId w:val="5"/>
        </w:numPr>
        <w:tabs>
          <w:tab w:val="left" w:pos="720"/>
        </w:tabs>
        <w:ind w:left="720" w:hanging="720"/>
        <w:jc w:val="both"/>
        <w:rPr>
          <w:rFonts w:ascii="Arial" w:hAnsi="Arial" w:cs="Arial"/>
        </w:rPr>
      </w:pPr>
      <w:r w:rsidRPr="00B13D24">
        <w:rPr>
          <w:rFonts w:ascii="Arial" w:hAnsi="Arial" w:cs="Arial"/>
        </w:rPr>
        <w:t>Standing declarations of interest were tabled to the Committee (Doc 01a in the Committee pack).</w:t>
      </w:r>
      <w:r w:rsidR="007846D3" w:rsidRPr="00B13D24">
        <w:rPr>
          <w:rFonts w:ascii="Arial" w:hAnsi="Arial" w:cs="Arial"/>
        </w:rPr>
        <w:t xml:space="preserve"> </w:t>
      </w:r>
    </w:p>
    <w:p w14:paraId="25F503F8" w14:textId="77777777" w:rsidR="0017717A" w:rsidRPr="00B13D24" w:rsidRDefault="0017717A" w:rsidP="0017717A">
      <w:pPr>
        <w:pStyle w:val="ListParagraph"/>
        <w:rPr>
          <w:rFonts w:ascii="Arial" w:hAnsi="Arial" w:cs="Arial"/>
        </w:rPr>
      </w:pPr>
    </w:p>
    <w:p w14:paraId="2698DEF7" w14:textId="536857E3" w:rsidR="0017717A" w:rsidRPr="00B13D24" w:rsidRDefault="0017717A" w:rsidP="00D37CAC">
      <w:pPr>
        <w:pStyle w:val="ListParagraph"/>
        <w:numPr>
          <w:ilvl w:val="1"/>
          <w:numId w:val="5"/>
        </w:numPr>
        <w:ind w:left="720" w:hanging="720"/>
        <w:jc w:val="both"/>
        <w:rPr>
          <w:rFonts w:ascii="Arial" w:hAnsi="Arial" w:cs="Arial"/>
        </w:rPr>
      </w:pPr>
      <w:r w:rsidRPr="00B13D24">
        <w:rPr>
          <w:rFonts w:ascii="Arial" w:hAnsi="Arial" w:cs="Arial"/>
        </w:rPr>
        <w:t xml:space="preserve">The Committee </w:t>
      </w:r>
      <w:r w:rsidR="00507204" w:rsidRPr="00B13D24">
        <w:rPr>
          <w:rFonts w:ascii="Arial" w:hAnsi="Arial" w:cs="Arial"/>
        </w:rPr>
        <w:t xml:space="preserve">approved </w:t>
      </w:r>
      <w:r w:rsidRPr="00B13D24">
        <w:rPr>
          <w:rFonts w:ascii="Arial" w:hAnsi="Arial" w:cs="Arial"/>
        </w:rPr>
        <w:t>the minutes of its meeting</w:t>
      </w:r>
      <w:r w:rsidR="007846D3" w:rsidRPr="00B13D24">
        <w:rPr>
          <w:rFonts w:ascii="Arial" w:hAnsi="Arial" w:cs="Arial"/>
        </w:rPr>
        <w:t>s</w:t>
      </w:r>
      <w:r w:rsidRPr="00B13D24">
        <w:rPr>
          <w:rFonts w:ascii="Arial" w:hAnsi="Arial" w:cs="Arial"/>
        </w:rPr>
        <w:t xml:space="preserve"> o</w:t>
      </w:r>
      <w:r w:rsidR="00B13D24" w:rsidRPr="00B13D24">
        <w:rPr>
          <w:rFonts w:ascii="Arial" w:hAnsi="Arial" w:cs="Arial"/>
        </w:rPr>
        <w:t xml:space="preserve">f 11 February 2020 </w:t>
      </w:r>
      <w:r w:rsidRPr="00B13D24">
        <w:rPr>
          <w:rFonts w:ascii="Arial" w:hAnsi="Arial" w:cs="Arial"/>
        </w:rPr>
        <w:t xml:space="preserve">(Doc 01b) </w:t>
      </w:r>
      <w:r w:rsidR="0001359E" w:rsidRPr="00B13D24">
        <w:rPr>
          <w:rFonts w:ascii="Arial" w:hAnsi="Arial" w:cs="Arial"/>
        </w:rPr>
        <w:t xml:space="preserve">and </w:t>
      </w:r>
      <w:r w:rsidRPr="00B13D24">
        <w:rPr>
          <w:rFonts w:ascii="Arial" w:hAnsi="Arial" w:cs="Arial"/>
        </w:rPr>
        <w:t>noted its action sheet (Doc 01</w:t>
      </w:r>
      <w:r w:rsidR="00581C40" w:rsidRPr="00B13D24">
        <w:rPr>
          <w:rFonts w:ascii="Arial" w:hAnsi="Arial" w:cs="Arial"/>
        </w:rPr>
        <w:t>d</w:t>
      </w:r>
      <w:r w:rsidRPr="00B13D24">
        <w:rPr>
          <w:rFonts w:ascii="Arial" w:hAnsi="Arial" w:cs="Arial"/>
        </w:rPr>
        <w:t>) and forward workplan (Doc 01</w:t>
      </w:r>
      <w:r w:rsidR="00581C40" w:rsidRPr="00B13D24">
        <w:rPr>
          <w:rFonts w:ascii="Arial" w:hAnsi="Arial" w:cs="Arial"/>
        </w:rPr>
        <w:t>e</w:t>
      </w:r>
      <w:r w:rsidRPr="00B13D24">
        <w:rPr>
          <w:rFonts w:ascii="Arial" w:hAnsi="Arial" w:cs="Arial"/>
        </w:rPr>
        <w:t xml:space="preserve">). </w:t>
      </w:r>
    </w:p>
    <w:p w14:paraId="74DF497D" w14:textId="77777777" w:rsidR="0040048E" w:rsidRPr="00B13D24" w:rsidRDefault="0040048E" w:rsidP="0017717A">
      <w:pPr>
        <w:tabs>
          <w:tab w:val="left" w:pos="720"/>
        </w:tabs>
        <w:jc w:val="both"/>
        <w:rPr>
          <w:rFonts w:ascii="Arial" w:hAnsi="Arial" w:cs="Arial"/>
          <w:b/>
          <w:bCs/>
          <w:u w:val="single"/>
        </w:rPr>
      </w:pPr>
    </w:p>
    <w:p w14:paraId="0878990B" w14:textId="244E8F61" w:rsidR="00F2693E" w:rsidRPr="00B13D24" w:rsidRDefault="00F2693E" w:rsidP="0017717A">
      <w:pPr>
        <w:tabs>
          <w:tab w:val="left" w:pos="720"/>
        </w:tabs>
        <w:jc w:val="both"/>
        <w:rPr>
          <w:rFonts w:ascii="Arial" w:hAnsi="Arial" w:cs="Arial"/>
          <w:b/>
          <w:bCs/>
          <w:u w:val="single"/>
        </w:rPr>
      </w:pPr>
      <w:r w:rsidRPr="00B13D24">
        <w:rPr>
          <w:rFonts w:ascii="Arial" w:hAnsi="Arial" w:cs="Arial"/>
          <w:b/>
          <w:bCs/>
          <w:u w:val="single"/>
        </w:rPr>
        <w:t>Decision One</w:t>
      </w:r>
    </w:p>
    <w:p w14:paraId="05F06A5A" w14:textId="732CC101" w:rsidR="00F2693E" w:rsidRPr="00B13D24" w:rsidRDefault="00F2693E" w:rsidP="0017717A">
      <w:pPr>
        <w:tabs>
          <w:tab w:val="left" w:pos="720"/>
        </w:tabs>
        <w:jc w:val="both"/>
        <w:rPr>
          <w:rFonts w:ascii="Arial" w:hAnsi="Arial" w:cs="Arial"/>
          <w:b/>
          <w:bCs/>
        </w:rPr>
      </w:pPr>
    </w:p>
    <w:p w14:paraId="16F53A0D" w14:textId="01CAFC21" w:rsidR="00F2693E" w:rsidRPr="00B13D24" w:rsidRDefault="00F2693E" w:rsidP="0017717A">
      <w:pPr>
        <w:tabs>
          <w:tab w:val="left" w:pos="720"/>
        </w:tabs>
        <w:jc w:val="both"/>
        <w:rPr>
          <w:rFonts w:ascii="Arial" w:hAnsi="Arial" w:cs="Arial"/>
        </w:rPr>
      </w:pPr>
      <w:r w:rsidRPr="00B13D24">
        <w:rPr>
          <w:rFonts w:ascii="Arial" w:hAnsi="Arial" w:cs="Arial"/>
        </w:rPr>
        <w:t>The Gavi Alliance Governance Committee</w:t>
      </w:r>
    </w:p>
    <w:p w14:paraId="3CB96915" w14:textId="300125D1" w:rsidR="00F2693E" w:rsidRPr="00B13D24" w:rsidRDefault="00F2693E" w:rsidP="0017717A">
      <w:pPr>
        <w:tabs>
          <w:tab w:val="left" w:pos="720"/>
        </w:tabs>
        <w:jc w:val="both"/>
        <w:rPr>
          <w:rFonts w:ascii="Arial" w:hAnsi="Arial" w:cs="Arial"/>
        </w:rPr>
      </w:pPr>
    </w:p>
    <w:p w14:paraId="37149EF0" w14:textId="5BDA2A0E" w:rsidR="00F2693E" w:rsidRDefault="009C2076" w:rsidP="0017717A">
      <w:pPr>
        <w:tabs>
          <w:tab w:val="left" w:pos="720"/>
        </w:tabs>
        <w:jc w:val="both"/>
        <w:rPr>
          <w:rFonts w:ascii="Arial" w:hAnsi="Arial" w:cs="Arial"/>
        </w:rPr>
      </w:pPr>
      <w:r w:rsidRPr="00B13D24">
        <w:rPr>
          <w:rFonts w:ascii="Arial" w:hAnsi="Arial" w:cs="Arial"/>
          <w:b/>
          <w:bCs/>
          <w:u w:val="single"/>
        </w:rPr>
        <w:t>Approved</w:t>
      </w:r>
      <w:r w:rsidRPr="00B13D24">
        <w:rPr>
          <w:rFonts w:ascii="Arial" w:hAnsi="Arial" w:cs="Arial"/>
        </w:rPr>
        <w:t xml:space="preserve"> the minutes of its meeting of 11 February 2020.</w:t>
      </w:r>
    </w:p>
    <w:p w14:paraId="5B8C4C9A" w14:textId="77777777" w:rsidR="006278B4" w:rsidRPr="009C2076" w:rsidRDefault="006278B4" w:rsidP="0017717A">
      <w:pPr>
        <w:tabs>
          <w:tab w:val="left" w:pos="720"/>
        </w:tabs>
        <w:jc w:val="both"/>
        <w:rPr>
          <w:rFonts w:ascii="Arial" w:hAnsi="Arial" w:cs="Arial"/>
        </w:rPr>
      </w:pPr>
    </w:p>
    <w:p w14:paraId="1F7F1F05" w14:textId="77777777" w:rsidR="007017B8" w:rsidRPr="00CA394C" w:rsidRDefault="007017B8" w:rsidP="00A260FA">
      <w:pPr>
        <w:jc w:val="center"/>
        <w:rPr>
          <w:rFonts w:ascii="Arial" w:hAnsi="Arial" w:cs="Arial"/>
        </w:rPr>
      </w:pPr>
      <w:r w:rsidRPr="00CA394C">
        <w:rPr>
          <w:rFonts w:ascii="Arial" w:hAnsi="Arial" w:cs="Arial"/>
        </w:rPr>
        <w:t>-----</w:t>
      </w:r>
    </w:p>
    <w:p w14:paraId="46EAD3AF" w14:textId="77777777" w:rsidR="00525F06" w:rsidRPr="00CA394C" w:rsidRDefault="00525F06" w:rsidP="00A260FA">
      <w:pPr>
        <w:pStyle w:val="NoSpacing"/>
        <w:jc w:val="both"/>
        <w:rPr>
          <w:rFonts w:ascii="Arial" w:hAnsi="Arial" w:cs="Arial"/>
        </w:rPr>
      </w:pPr>
    </w:p>
    <w:p w14:paraId="126091B0" w14:textId="57F41B27" w:rsidR="000B1446" w:rsidRPr="00CA394C" w:rsidRDefault="00F8539F" w:rsidP="00A260FA">
      <w:pPr>
        <w:pStyle w:val="NoSpacing"/>
        <w:jc w:val="both"/>
        <w:rPr>
          <w:rFonts w:ascii="Arial" w:hAnsi="Arial" w:cs="Arial"/>
          <w:b/>
        </w:rPr>
      </w:pPr>
      <w:r>
        <w:rPr>
          <w:rFonts w:ascii="Arial" w:hAnsi="Arial" w:cs="Arial"/>
          <w:b/>
        </w:rPr>
        <w:t>2</w:t>
      </w:r>
      <w:r w:rsidR="001306E9" w:rsidRPr="00CA394C">
        <w:rPr>
          <w:rFonts w:ascii="Arial" w:hAnsi="Arial" w:cs="Arial"/>
          <w:b/>
        </w:rPr>
        <w:t>.</w:t>
      </w:r>
      <w:r w:rsidR="001306E9" w:rsidRPr="00CA394C">
        <w:rPr>
          <w:rFonts w:ascii="Arial" w:hAnsi="Arial" w:cs="Arial"/>
          <w:b/>
        </w:rPr>
        <w:tab/>
        <w:t xml:space="preserve">Board </w:t>
      </w:r>
      <w:r w:rsidR="00D25BA2">
        <w:rPr>
          <w:rFonts w:ascii="Arial" w:hAnsi="Arial" w:cs="Arial"/>
          <w:b/>
        </w:rPr>
        <w:t>Chair recruitment</w:t>
      </w:r>
    </w:p>
    <w:p w14:paraId="63C116E7" w14:textId="500297AC" w:rsidR="001306E9" w:rsidRPr="00CA394C" w:rsidRDefault="001306E9" w:rsidP="00A260FA">
      <w:pPr>
        <w:pStyle w:val="NoSpacing"/>
        <w:jc w:val="both"/>
        <w:rPr>
          <w:rFonts w:ascii="Arial" w:hAnsi="Arial" w:cs="Arial"/>
          <w:b/>
        </w:rPr>
      </w:pPr>
    </w:p>
    <w:p w14:paraId="0F5656F6" w14:textId="77777777" w:rsidR="009800A6" w:rsidRDefault="00263DF7" w:rsidP="00A260FA">
      <w:pPr>
        <w:ind w:left="720" w:hanging="720"/>
        <w:jc w:val="both"/>
        <w:rPr>
          <w:rFonts w:ascii="Arial" w:hAnsi="Arial" w:cs="Arial"/>
        </w:rPr>
      </w:pPr>
      <w:r>
        <w:rPr>
          <w:rFonts w:ascii="Arial" w:hAnsi="Arial" w:cs="Arial"/>
        </w:rPr>
        <w:t>2.1</w:t>
      </w:r>
      <w:r>
        <w:rPr>
          <w:rFonts w:ascii="Arial" w:hAnsi="Arial" w:cs="Arial"/>
        </w:rPr>
        <w:tab/>
      </w:r>
      <w:r w:rsidR="00D32062">
        <w:rPr>
          <w:rFonts w:ascii="Arial" w:hAnsi="Arial" w:cs="Arial"/>
        </w:rPr>
        <w:t xml:space="preserve">Bill Roedy, Board Chair Recruitment Search Committee Chair, </w:t>
      </w:r>
      <w:r w:rsidR="00E75F10">
        <w:rPr>
          <w:rFonts w:ascii="Arial" w:hAnsi="Arial" w:cs="Arial"/>
        </w:rPr>
        <w:t>informed Governance Committee members that the Search Committee had met on the previous day</w:t>
      </w:r>
      <w:r w:rsidR="007C1F1E">
        <w:rPr>
          <w:rFonts w:ascii="Arial" w:hAnsi="Arial" w:cs="Arial"/>
        </w:rPr>
        <w:t xml:space="preserve">. </w:t>
      </w:r>
    </w:p>
    <w:p w14:paraId="4A4900F8" w14:textId="77777777" w:rsidR="009800A6" w:rsidRDefault="009800A6" w:rsidP="00A260FA">
      <w:pPr>
        <w:ind w:left="720" w:hanging="720"/>
        <w:jc w:val="both"/>
        <w:rPr>
          <w:rFonts w:ascii="Arial" w:hAnsi="Arial" w:cs="Arial"/>
        </w:rPr>
      </w:pPr>
    </w:p>
    <w:p w14:paraId="24A944A9" w14:textId="3BB26C94" w:rsidR="00FB4A7F" w:rsidRDefault="009800A6" w:rsidP="00A260FA">
      <w:pPr>
        <w:ind w:left="720" w:hanging="720"/>
        <w:jc w:val="both"/>
        <w:rPr>
          <w:rFonts w:ascii="Arial" w:hAnsi="Arial" w:cs="Arial"/>
        </w:rPr>
      </w:pPr>
      <w:r>
        <w:rPr>
          <w:rFonts w:ascii="Arial" w:hAnsi="Arial" w:cs="Arial"/>
        </w:rPr>
        <w:t>2.2</w:t>
      </w:r>
      <w:r>
        <w:rPr>
          <w:rFonts w:ascii="Arial" w:hAnsi="Arial" w:cs="Arial"/>
        </w:rPr>
        <w:tab/>
      </w:r>
      <w:r w:rsidR="007C1F1E">
        <w:rPr>
          <w:rFonts w:ascii="Arial" w:hAnsi="Arial" w:cs="Arial"/>
        </w:rPr>
        <w:t xml:space="preserve">He confirmed that the process is moving ahead as planned and that </w:t>
      </w:r>
      <w:r w:rsidR="00C34D7A">
        <w:rPr>
          <w:rFonts w:ascii="Arial" w:hAnsi="Arial" w:cs="Arial"/>
        </w:rPr>
        <w:t>Russell Reyn</w:t>
      </w:r>
      <w:r w:rsidR="00D86AC4">
        <w:rPr>
          <w:rFonts w:ascii="Arial" w:hAnsi="Arial" w:cs="Arial"/>
        </w:rPr>
        <w:t>o</w:t>
      </w:r>
      <w:r w:rsidR="00C34D7A">
        <w:rPr>
          <w:rFonts w:ascii="Arial" w:hAnsi="Arial" w:cs="Arial"/>
        </w:rPr>
        <w:t>lds</w:t>
      </w:r>
      <w:r>
        <w:rPr>
          <w:rFonts w:ascii="Arial" w:hAnsi="Arial" w:cs="Arial"/>
        </w:rPr>
        <w:t xml:space="preserve"> has presented a solid initial pipeline of potential candidates for consideration.</w:t>
      </w:r>
    </w:p>
    <w:p w14:paraId="46FC4C85" w14:textId="58107397" w:rsidR="00ED3E99" w:rsidRDefault="00ED3E99" w:rsidP="00A260FA">
      <w:pPr>
        <w:ind w:left="720" w:hanging="720"/>
        <w:jc w:val="both"/>
        <w:rPr>
          <w:rFonts w:ascii="Arial" w:hAnsi="Arial" w:cs="Arial"/>
        </w:rPr>
      </w:pPr>
    </w:p>
    <w:p w14:paraId="2D2C66BE" w14:textId="2D4C2AEC" w:rsidR="0027438A" w:rsidRDefault="00ED3E99" w:rsidP="006348FB">
      <w:pPr>
        <w:ind w:left="720" w:hanging="720"/>
        <w:jc w:val="both"/>
        <w:rPr>
          <w:rFonts w:ascii="Arial" w:hAnsi="Arial" w:cs="Arial"/>
        </w:rPr>
      </w:pPr>
      <w:r>
        <w:rPr>
          <w:rFonts w:ascii="Arial" w:hAnsi="Arial" w:cs="Arial"/>
        </w:rPr>
        <w:t>2.3</w:t>
      </w:r>
      <w:r>
        <w:rPr>
          <w:rFonts w:ascii="Arial" w:hAnsi="Arial" w:cs="Arial"/>
        </w:rPr>
        <w:tab/>
        <w:t xml:space="preserve">During the Search Committee meeting, </w:t>
      </w:r>
      <w:r w:rsidR="00C905DC">
        <w:rPr>
          <w:rFonts w:ascii="Arial" w:hAnsi="Arial" w:cs="Arial"/>
        </w:rPr>
        <w:t xml:space="preserve">a list of 22 potential </w:t>
      </w:r>
      <w:r w:rsidR="00066412">
        <w:rPr>
          <w:rFonts w:ascii="Arial" w:hAnsi="Arial" w:cs="Arial"/>
        </w:rPr>
        <w:t>candidates</w:t>
      </w:r>
      <w:r w:rsidR="00C905DC">
        <w:rPr>
          <w:rFonts w:ascii="Arial" w:hAnsi="Arial" w:cs="Arial"/>
        </w:rPr>
        <w:t xml:space="preserve"> had been considered in detail and based on discussions </w:t>
      </w:r>
      <w:r w:rsidR="005F2520">
        <w:rPr>
          <w:rFonts w:ascii="Arial" w:hAnsi="Arial" w:cs="Arial"/>
        </w:rPr>
        <w:t>further work will now be done to explore the interest of a number of the candidates in the role</w:t>
      </w:r>
      <w:r w:rsidR="00EC6B41">
        <w:rPr>
          <w:rFonts w:ascii="Arial" w:hAnsi="Arial" w:cs="Arial"/>
        </w:rPr>
        <w:t xml:space="preserve"> as well </w:t>
      </w:r>
      <w:r w:rsidR="0027438A">
        <w:rPr>
          <w:rFonts w:ascii="Arial" w:hAnsi="Arial" w:cs="Arial"/>
        </w:rPr>
        <w:t>their capacity to commit to the role.</w:t>
      </w:r>
    </w:p>
    <w:p w14:paraId="73EE8DD0" w14:textId="77777777" w:rsidR="0027438A" w:rsidRDefault="0027438A" w:rsidP="006348FB">
      <w:pPr>
        <w:ind w:left="720" w:hanging="720"/>
        <w:jc w:val="both"/>
        <w:rPr>
          <w:rFonts w:ascii="Arial" w:hAnsi="Arial" w:cs="Arial"/>
        </w:rPr>
      </w:pPr>
    </w:p>
    <w:p w14:paraId="389146DE" w14:textId="1E6E0FF8" w:rsidR="00EC24A2" w:rsidRDefault="0027438A" w:rsidP="00196832">
      <w:pPr>
        <w:ind w:left="720" w:hanging="720"/>
        <w:jc w:val="both"/>
        <w:rPr>
          <w:rFonts w:ascii="Arial" w:hAnsi="Arial" w:cs="Arial"/>
        </w:rPr>
      </w:pPr>
      <w:r>
        <w:rPr>
          <w:rFonts w:ascii="Arial" w:hAnsi="Arial" w:cs="Arial"/>
        </w:rPr>
        <w:t>2.4</w:t>
      </w:r>
      <w:r>
        <w:rPr>
          <w:rFonts w:ascii="Arial" w:hAnsi="Arial" w:cs="Arial"/>
        </w:rPr>
        <w:tab/>
        <w:t xml:space="preserve">Mr Roedy confirmed that </w:t>
      </w:r>
      <w:r w:rsidR="00CC1354">
        <w:rPr>
          <w:rFonts w:ascii="Arial" w:hAnsi="Arial" w:cs="Arial"/>
        </w:rPr>
        <w:t>the process is still at the stage whereby some fu</w:t>
      </w:r>
      <w:r w:rsidR="00CD1D59">
        <w:rPr>
          <w:rFonts w:ascii="Arial" w:hAnsi="Arial" w:cs="Arial"/>
        </w:rPr>
        <w:t>r</w:t>
      </w:r>
      <w:r w:rsidR="00CC1354">
        <w:rPr>
          <w:rFonts w:ascii="Arial" w:hAnsi="Arial" w:cs="Arial"/>
        </w:rPr>
        <w:t>ther names can be added</w:t>
      </w:r>
      <w:r w:rsidR="00582044">
        <w:rPr>
          <w:rFonts w:ascii="Arial" w:hAnsi="Arial" w:cs="Arial"/>
        </w:rPr>
        <w:t>.</w:t>
      </w:r>
    </w:p>
    <w:p w14:paraId="1CAF2F98" w14:textId="52F75A8A" w:rsidR="00582044" w:rsidRDefault="00582044" w:rsidP="00196832">
      <w:pPr>
        <w:ind w:left="720" w:hanging="720"/>
        <w:jc w:val="both"/>
        <w:rPr>
          <w:rFonts w:ascii="Arial" w:hAnsi="Arial" w:cs="Arial"/>
        </w:rPr>
      </w:pPr>
    </w:p>
    <w:p w14:paraId="7659321A" w14:textId="290DA7CC" w:rsidR="00582044" w:rsidRDefault="00582044" w:rsidP="00196832">
      <w:pPr>
        <w:ind w:left="720" w:hanging="720"/>
        <w:jc w:val="both"/>
        <w:rPr>
          <w:rFonts w:ascii="Arial" w:hAnsi="Arial" w:cs="Arial"/>
        </w:rPr>
      </w:pPr>
      <w:r>
        <w:rPr>
          <w:rFonts w:ascii="Arial" w:hAnsi="Arial" w:cs="Arial"/>
        </w:rPr>
        <w:t>2.5</w:t>
      </w:r>
      <w:r>
        <w:rPr>
          <w:rFonts w:ascii="Arial" w:hAnsi="Arial" w:cs="Arial"/>
        </w:rPr>
        <w:tab/>
        <w:t>He also noted that Russel</w:t>
      </w:r>
      <w:r w:rsidR="00FF1199">
        <w:rPr>
          <w:rFonts w:ascii="Arial" w:hAnsi="Arial" w:cs="Arial"/>
        </w:rPr>
        <w:t>l</w:t>
      </w:r>
      <w:r>
        <w:rPr>
          <w:rFonts w:ascii="Arial" w:hAnsi="Arial" w:cs="Arial"/>
        </w:rPr>
        <w:t xml:space="preserve"> Reynolds was taking into account input that they have been receiving from Board members in their </w:t>
      </w:r>
      <w:r w:rsidR="00CD1D59">
        <w:rPr>
          <w:rFonts w:ascii="Arial" w:hAnsi="Arial" w:cs="Arial"/>
        </w:rPr>
        <w:t xml:space="preserve">individual </w:t>
      </w:r>
      <w:r>
        <w:rPr>
          <w:rFonts w:ascii="Arial" w:hAnsi="Arial" w:cs="Arial"/>
        </w:rPr>
        <w:t>discussions with them</w:t>
      </w:r>
      <w:r w:rsidR="00CD1D59">
        <w:rPr>
          <w:rFonts w:ascii="Arial" w:hAnsi="Arial" w:cs="Arial"/>
        </w:rPr>
        <w:t>.</w:t>
      </w:r>
    </w:p>
    <w:p w14:paraId="0BEB04D2" w14:textId="2B047226" w:rsidR="00F1471B" w:rsidRDefault="00F1471B" w:rsidP="00196832">
      <w:pPr>
        <w:ind w:left="720" w:hanging="720"/>
        <w:jc w:val="both"/>
        <w:rPr>
          <w:rFonts w:ascii="Arial" w:hAnsi="Arial" w:cs="Arial"/>
        </w:rPr>
      </w:pPr>
      <w:r>
        <w:rPr>
          <w:rFonts w:ascii="Arial" w:hAnsi="Arial" w:cs="Arial"/>
        </w:rPr>
        <w:lastRenderedPageBreak/>
        <w:t>2.6</w:t>
      </w:r>
      <w:r>
        <w:rPr>
          <w:rFonts w:ascii="Arial" w:hAnsi="Arial" w:cs="Arial"/>
        </w:rPr>
        <w:tab/>
        <w:t>The next meeting of the Search Committee is scheduled for 27 April 2020.</w:t>
      </w:r>
    </w:p>
    <w:p w14:paraId="4918BD45" w14:textId="77777777" w:rsidR="00D07BA1" w:rsidRPr="009C2076" w:rsidRDefault="00D07BA1" w:rsidP="00D07BA1">
      <w:pPr>
        <w:tabs>
          <w:tab w:val="left" w:pos="720"/>
        </w:tabs>
        <w:jc w:val="both"/>
        <w:rPr>
          <w:rFonts w:ascii="Arial" w:hAnsi="Arial" w:cs="Arial"/>
        </w:rPr>
      </w:pPr>
    </w:p>
    <w:p w14:paraId="5521EB96" w14:textId="77777777" w:rsidR="00D07BA1" w:rsidRPr="00CA394C" w:rsidRDefault="00D07BA1" w:rsidP="00D07BA1">
      <w:pPr>
        <w:jc w:val="center"/>
        <w:rPr>
          <w:rFonts w:ascii="Arial" w:hAnsi="Arial" w:cs="Arial"/>
        </w:rPr>
      </w:pPr>
      <w:r w:rsidRPr="00CA394C">
        <w:rPr>
          <w:rFonts w:ascii="Arial" w:hAnsi="Arial" w:cs="Arial"/>
        </w:rPr>
        <w:t>-----</w:t>
      </w:r>
    </w:p>
    <w:p w14:paraId="1157CC6F" w14:textId="77777777" w:rsidR="00D07BA1" w:rsidRPr="00CA394C" w:rsidRDefault="00D07BA1" w:rsidP="00D07BA1">
      <w:pPr>
        <w:pStyle w:val="NoSpacing"/>
        <w:jc w:val="both"/>
        <w:rPr>
          <w:rFonts w:ascii="Arial" w:hAnsi="Arial" w:cs="Arial"/>
        </w:rPr>
      </w:pPr>
    </w:p>
    <w:p w14:paraId="37F6428F" w14:textId="597459A0" w:rsidR="00FB4A7F" w:rsidRPr="00CA394C" w:rsidRDefault="004E5AE7" w:rsidP="00FB4A7F">
      <w:pPr>
        <w:pStyle w:val="NoSpacing"/>
        <w:jc w:val="both"/>
        <w:rPr>
          <w:rFonts w:ascii="Arial" w:hAnsi="Arial" w:cs="Arial"/>
          <w:b/>
        </w:rPr>
      </w:pPr>
      <w:r>
        <w:rPr>
          <w:rFonts w:ascii="Arial" w:hAnsi="Arial" w:cs="Arial"/>
          <w:b/>
        </w:rPr>
        <w:t>3</w:t>
      </w:r>
      <w:r w:rsidR="00FB4A7F" w:rsidRPr="00CA394C">
        <w:rPr>
          <w:rFonts w:ascii="Arial" w:hAnsi="Arial" w:cs="Arial"/>
          <w:b/>
        </w:rPr>
        <w:t>.</w:t>
      </w:r>
      <w:r w:rsidR="00FB4A7F" w:rsidRPr="00CA394C">
        <w:rPr>
          <w:rFonts w:ascii="Arial" w:hAnsi="Arial" w:cs="Arial"/>
          <w:b/>
        </w:rPr>
        <w:tab/>
        <w:t>Unaffiliated Board Member Recruitment</w:t>
      </w:r>
    </w:p>
    <w:p w14:paraId="7D642A42" w14:textId="77777777" w:rsidR="00FB4A7F" w:rsidRPr="00CA394C" w:rsidRDefault="00FB4A7F" w:rsidP="00FB4A7F">
      <w:pPr>
        <w:jc w:val="both"/>
        <w:rPr>
          <w:rFonts w:ascii="Arial" w:hAnsi="Arial" w:cs="Arial"/>
        </w:rPr>
      </w:pPr>
    </w:p>
    <w:p w14:paraId="3D93DB6B" w14:textId="63B5C786" w:rsidR="00913367" w:rsidRDefault="00A55B8E" w:rsidP="00FB4A7F">
      <w:pPr>
        <w:ind w:left="720" w:hanging="720"/>
        <w:jc w:val="both"/>
        <w:rPr>
          <w:rFonts w:ascii="Arial" w:hAnsi="Arial" w:cs="Arial"/>
        </w:rPr>
      </w:pPr>
      <w:r>
        <w:rPr>
          <w:rFonts w:ascii="Arial" w:hAnsi="Arial" w:cs="Arial"/>
        </w:rPr>
        <w:t>3</w:t>
      </w:r>
      <w:r w:rsidR="00FB4A7F" w:rsidRPr="00E457DC">
        <w:rPr>
          <w:rFonts w:ascii="Arial" w:hAnsi="Arial" w:cs="Arial"/>
        </w:rPr>
        <w:t>.1</w:t>
      </w:r>
      <w:r w:rsidR="00FB4A7F" w:rsidRPr="00E457DC">
        <w:rPr>
          <w:rFonts w:ascii="Arial" w:hAnsi="Arial" w:cs="Arial"/>
        </w:rPr>
        <w:tab/>
      </w:r>
      <w:r w:rsidR="00FB4A7F">
        <w:rPr>
          <w:rFonts w:ascii="Arial" w:hAnsi="Arial" w:cs="Arial"/>
        </w:rPr>
        <w:t xml:space="preserve">Bill Roedy, Unaffiliated Board Member Recruitment Subcommittee Chair, </w:t>
      </w:r>
      <w:r w:rsidR="00913367">
        <w:rPr>
          <w:rFonts w:ascii="Arial" w:hAnsi="Arial" w:cs="Arial"/>
        </w:rPr>
        <w:t xml:space="preserve">reported that </w:t>
      </w:r>
      <w:r w:rsidR="00EA3AAC">
        <w:rPr>
          <w:rFonts w:ascii="Arial" w:hAnsi="Arial" w:cs="Arial"/>
        </w:rPr>
        <w:t>Russe</w:t>
      </w:r>
      <w:r w:rsidR="00E067A1">
        <w:rPr>
          <w:rFonts w:ascii="Arial" w:hAnsi="Arial" w:cs="Arial"/>
        </w:rPr>
        <w:t>l</w:t>
      </w:r>
      <w:r w:rsidR="00EA3AAC">
        <w:rPr>
          <w:rFonts w:ascii="Arial" w:hAnsi="Arial" w:cs="Arial"/>
        </w:rPr>
        <w:t>l</w:t>
      </w:r>
      <w:r w:rsidR="00913367">
        <w:rPr>
          <w:rFonts w:ascii="Arial" w:hAnsi="Arial" w:cs="Arial"/>
        </w:rPr>
        <w:t xml:space="preserve"> Reynolds is also providing support to this </w:t>
      </w:r>
      <w:r w:rsidR="00EA3AAC">
        <w:rPr>
          <w:rFonts w:ascii="Arial" w:hAnsi="Arial" w:cs="Arial"/>
        </w:rPr>
        <w:t>recruitment</w:t>
      </w:r>
      <w:r w:rsidR="00913367">
        <w:rPr>
          <w:rFonts w:ascii="Arial" w:hAnsi="Arial" w:cs="Arial"/>
        </w:rPr>
        <w:t xml:space="preserve"> </w:t>
      </w:r>
      <w:r w:rsidR="00EA3AAC">
        <w:rPr>
          <w:rFonts w:ascii="Arial" w:hAnsi="Arial" w:cs="Arial"/>
        </w:rPr>
        <w:t>process</w:t>
      </w:r>
      <w:r w:rsidR="00913367">
        <w:rPr>
          <w:rFonts w:ascii="Arial" w:hAnsi="Arial" w:cs="Arial"/>
        </w:rPr>
        <w:t xml:space="preserve">, to find two candidates to fill the </w:t>
      </w:r>
      <w:r w:rsidR="00EA3AAC">
        <w:rPr>
          <w:rFonts w:ascii="Arial" w:hAnsi="Arial" w:cs="Arial"/>
        </w:rPr>
        <w:t>Unaffiliated</w:t>
      </w:r>
      <w:r w:rsidR="00913367">
        <w:rPr>
          <w:rFonts w:ascii="Arial" w:hAnsi="Arial" w:cs="Arial"/>
        </w:rPr>
        <w:t xml:space="preserve"> Board seats which will be vacated when </w:t>
      </w:r>
      <w:r w:rsidR="00EA3AAC">
        <w:rPr>
          <w:rFonts w:ascii="Arial" w:hAnsi="Arial" w:cs="Arial"/>
        </w:rPr>
        <w:t>Stephen</w:t>
      </w:r>
      <w:r w:rsidR="00913367">
        <w:rPr>
          <w:rFonts w:ascii="Arial" w:hAnsi="Arial" w:cs="Arial"/>
        </w:rPr>
        <w:t xml:space="preserve"> Zinser and David Sidwell come to the end of their terms on 30 June and 31 December 2020 respectively.</w:t>
      </w:r>
    </w:p>
    <w:p w14:paraId="137674CF" w14:textId="77777777" w:rsidR="00FB4A7F" w:rsidRDefault="00FB4A7F" w:rsidP="00FB4A7F">
      <w:pPr>
        <w:ind w:left="720" w:hanging="720"/>
        <w:jc w:val="both"/>
        <w:rPr>
          <w:rFonts w:ascii="Arial" w:hAnsi="Arial" w:cs="Arial"/>
        </w:rPr>
      </w:pPr>
    </w:p>
    <w:p w14:paraId="426BF4E1" w14:textId="18C793FA" w:rsidR="00FB4A7F" w:rsidRDefault="00A55B8E" w:rsidP="00FB4A7F">
      <w:pPr>
        <w:ind w:left="720" w:hanging="720"/>
        <w:jc w:val="both"/>
        <w:rPr>
          <w:rFonts w:ascii="Arial" w:hAnsi="Arial" w:cs="Arial"/>
        </w:rPr>
      </w:pPr>
      <w:r>
        <w:rPr>
          <w:rFonts w:ascii="Arial" w:hAnsi="Arial" w:cs="Arial"/>
        </w:rPr>
        <w:t>3</w:t>
      </w:r>
      <w:r w:rsidR="00FB4A7F">
        <w:rPr>
          <w:rFonts w:ascii="Arial" w:hAnsi="Arial" w:cs="Arial"/>
        </w:rPr>
        <w:t>.2</w:t>
      </w:r>
      <w:r w:rsidR="00FB4A7F">
        <w:rPr>
          <w:rFonts w:ascii="Arial" w:hAnsi="Arial" w:cs="Arial"/>
        </w:rPr>
        <w:tab/>
      </w:r>
      <w:r w:rsidR="002F46E8">
        <w:rPr>
          <w:rFonts w:ascii="Arial" w:hAnsi="Arial" w:cs="Arial"/>
        </w:rPr>
        <w:t xml:space="preserve">He </w:t>
      </w:r>
      <w:r w:rsidR="00DD023F">
        <w:rPr>
          <w:rFonts w:ascii="Arial" w:hAnsi="Arial" w:cs="Arial"/>
        </w:rPr>
        <w:t>reported</w:t>
      </w:r>
      <w:r w:rsidR="002F46E8">
        <w:rPr>
          <w:rFonts w:ascii="Arial" w:hAnsi="Arial" w:cs="Arial"/>
        </w:rPr>
        <w:t xml:space="preserve"> that the Subcommittee had met on 26 </w:t>
      </w:r>
      <w:r w:rsidR="00BE4DA3">
        <w:rPr>
          <w:rFonts w:ascii="Arial" w:hAnsi="Arial" w:cs="Arial"/>
        </w:rPr>
        <w:t>February</w:t>
      </w:r>
      <w:r w:rsidR="002F46E8">
        <w:rPr>
          <w:rFonts w:ascii="Arial" w:hAnsi="Arial" w:cs="Arial"/>
        </w:rPr>
        <w:t xml:space="preserve"> </w:t>
      </w:r>
      <w:r w:rsidR="009F2AD1">
        <w:rPr>
          <w:rFonts w:ascii="Arial" w:hAnsi="Arial" w:cs="Arial"/>
        </w:rPr>
        <w:t xml:space="preserve">to consider a list </w:t>
      </w:r>
      <w:r w:rsidR="001D5273">
        <w:rPr>
          <w:rFonts w:ascii="Arial" w:hAnsi="Arial" w:cs="Arial"/>
        </w:rPr>
        <w:t>of</w:t>
      </w:r>
      <w:r w:rsidR="009F2AD1">
        <w:rPr>
          <w:rFonts w:ascii="Arial" w:hAnsi="Arial" w:cs="Arial"/>
        </w:rPr>
        <w:t xml:space="preserve"> candidates</w:t>
      </w:r>
      <w:r w:rsidR="00DB3872">
        <w:rPr>
          <w:rFonts w:ascii="Arial" w:hAnsi="Arial" w:cs="Arial"/>
        </w:rPr>
        <w:t xml:space="preserve"> with a focus on two skill sets, namely</w:t>
      </w:r>
      <w:r w:rsidR="00761B0F">
        <w:rPr>
          <w:rFonts w:ascii="Arial" w:hAnsi="Arial" w:cs="Arial"/>
        </w:rPr>
        <w:t>,</w:t>
      </w:r>
      <w:r w:rsidR="00DB3872">
        <w:rPr>
          <w:rFonts w:ascii="Arial" w:hAnsi="Arial" w:cs="Arial"/>
        </w:rPr>
        <w:t xml:space="preserve"> business/</w:t>
      </w:r>
      <w:r w:rsidR="00761B0F">
        <w:rPr>
          <w:rFonts w:ascii="Arial" w:hAnsi="Arial" w:cs="Arial"/>
        </w:rPr>
        <w:t>finance</w:t>
      </w:r>
      <w:r w:rsidR="00DB3872">
        <w:rPr>
          <w:rFonts w:ascii="Arial" w:hAnsi="Arial" w:cs="Arial"/>
        </w:rPr>
        <w:t xml:space="preserve"> and technology.</w:t>
      </w:r>
      <w:r w:rsidR="005F7369">
        <w:rPr>
          <w:rFonts w:ascii="Arial" w:hAnsi="Arial" w:cs="Arial"/>
        </w:rPr>
        <w:t xml:space="preserve"> Based on input from the </w:t>
      </w:r>
      <w:r w:rsidR="00514F04">
        <w:rPr>
          <w:rFonts w:ascii="Arial" w:hAnsi="Arial" w:cs="Arial"/>
        </w:rPr>
        <w:t>Subcommittee</w:t>
      </w:r>
      <w:r w:rsidR="005F7369">
        <w:rPr>
          <w:rFonts w:ascii="Arial" w:hAnsi="Arial" w:cs="Arial"/>
        </w:rPr>
        <w:t>, Russe</w:t>
      </w:r>
      <w:r w:rsidR="00E067A1">
        <w:rPr>
          <w:rFonts w:ascii="Arial" w:hAnsi="Arial" w:cs="Arial"/>
        </w:rPr>
        <w:t>l</w:t>
      </w:r>
      <w:r w:rsidR="005F7369">
        <w:rPr>
          <w:rFonts w:ascii="Arial" w:hAnsi="Arial" w:cs="Arial"/>
        </w:rPr>
        <w:t xml:space="preserve">l Reynolds will work to continue to refine the list and to contact potential </w:t>
      </w:r>
      <w:r w:rsidR="00383892">
        <w:rPr>
          <w:rFonts w:ascii="Arial" w:hAnsi="Arial" w:cs="Arial"/>
        </w:rPr>
        <w:t>candidates</w:t>
      </w:r>
      <w:r w:rsidR="005F7369">
        <w:rPr>
          <w:rFonts w:ascii="Arial" w:hAnsi="Arial" w:cs="Arial"/>
        </w:rPr>
        <w:t xml:space="preserve"> to ascer</w:t>
      </w:r>
      <w:r w:rsidR="009B290E">
        <w:rPr>
          <w:rFonts w:ascii="Arial" w:hAnsi="Arial" w:cs="Arial"/>
        </w:rPr>
        <w:t xml:space="preserve">tain </w:t>
      </w:r>
      <w:r w:rsidR="005F7369">
        <w:rPr>
          <w:rFonts w:ascii="Arial" w:hAnsi="Arial" w:cs="Arial"/>
        </w:rPr>
        <w:t>interest</w:t>
      </w:r>
      <w:r w:rsidR="00761B0F">
        <w:rPr>
          <w:rFonts w:ascii="Arial" w:hAnsi="Arial" w:cs="Arial"/>
        </w:rPr>
        <w:t>,</w:t>
      </w:r>
      <w:r w:rsidR="005F7369">
        <w:rPr>
          <w:rFonts w:ascii="Arial" w:hAnsi="Arial" w:cs="Arial"/>
        </w:rPr>
        <w:t xml:space="preserve"> etc.</w:t>
      </w:r>
    </w:p>
    <w:p w14:paraId="3A8CB6E3" w14:textId="4351079E" w:rsidR="005F7369" w:rsidRDefault="005F7369" w:rsidP="00FB4A7F">
      <w:pPr>
        <w:ind w:left="720" w:hanging="720"/>
        <w:jc w:val="both"/>
        <w:rPr>
          <w:rFonts w:ascii="Arial" w:hAnsi="Arial" w:cs="Arial"/>
        </w:rPr>
      </w:pPr>
    </w:p>
    <w:p w14:paraId="169E1A7C" w14:textId="2A07EE5F" w:rsidR="005F7369" w:rsidRDefault="005F7369" w:rsidP="00FB4A7F">
      <w:pPr>
        <w:ind w:left="720" w:hanging="720"/>
        <w:jc w:val="both"/>
        <w:rPr>
          <w:rFonts w:ascii="Arial" w:hAnsi="Arial" w:cs="Arial"/>
        </w:rPr>
      </w:pPr>
      <w:r>
        <w:rPr>
          <w:rFonts w:ascii="Arial" w:hAnsi="Arial" w:cs="Arial"/>
        </w:rPr>
        <w:t>3.3</w:t>
      </w:r>
      <w:r>
        <w:rPr>
          <w:rFonts w:ascii="Arial" w:hAnsi="Arial" w:cs="Arial"/>
        </w:rPr>
        <w:tab/>
        <w:t xml:space="preserve">The next meeting of the </w:t>
      </w:r>
      <w:r w:rsidR="009B290E">
        <w:rPr>
          <w:rFonts w:ascii="Arial" w:hAnsi="Arial" w:cs="Arial"/>
        </w:rPr>
        <w:t>Subcommittee is scheduled for 2 April 2020.</w:t>
      </w:r>
    </w:p>
    <w:p w14:paraId="429E20BF" w14:textId="735FCD20" w:rsidR="00FB4A7F" w:rsidRDefault="00FB4A7F" w:rsidP="00FB4A7F">
      <w:pPr>
        <w:pStyle w:val="NoSpacing"/>
        <w:jc w:val="both"/>
        <w:rPr>
          <w:rFonts w:ascii="Arial" w:hAnsi="Arial" w:cs="Arial"/>
          <w:bCs/>
        </w:rPr>
      </w:pPr>
    </w:p>
    <w:p w14:paraId="44AAE896" w14:textId="77777777" w:rsidR="00A55B8E" w:rsidRPr="00CA394C" w:rsidRDefault="00A55B8E" w:rsidP="00A55B8E">
      <w:pPr>
        <w:jc w:val="center"/>
        <w:rPr>
          <w:rFonts w:ascii="Arial" w:hAnsi="Arial" w:cs="Arial"/>
        </w:rPr>
      </w:pPr>
      <w:r w:rsidRPr="00CA394C">
        <w:rPr>
          <w:rFonts w:ascii="Arial" w:hAnsi="Arial" w:cs="Arial"/>
        </w:rPr>
        <w:t>------</w:t>
      </w:r>
    </w:p>
    <w:p w14:paraId="1E0D66C0" w14:textId="77777777" w:rsidR="00CE3B84" w:rsidRDefault="00CE3B84" w:rsidP="00CE3B84">
      <w:pPr>
        <w:pStyle w:val="NoSpacing"/>
        <w:ind w:left="720"/>
        <w:jc w:val="both"/>
        <w:rPr>
          <w:rFonts w:ascii="Arial" w:hAnsi="Arial" w:cs="Arial"/>
          <w:b/>
        </w:rPr>
      </w:pPr>
    </w:p>
    <w:p w14:paraId="16649621" w14:textId="42ED20BA" w:rsidR="00F2693E" w:rsidRDefault="00F2693E" w:rsidP="00F2693E">
      <w:pPr>
        <w:pStyle w:val="NoSpacing"/>
        <w:numPr>
          <w:ilvl w:val="0"/>
          <w:numId w:val="21"/>
        </w:numPr>
        <w:ind w:hanging="720"/>
        <w:jc w:val="both"/>
        <w:rPr>
          <w:rFonts w:ascii="Arial" w:hAnsi="Arial" w:cs="Arial"/>
          <w:b/>
        </w:rPr>
      </w:pPr>
      <w:r>
        <w:rPr>
          <w:rFonts w:ascii="Arial" w:hAnsi="Arial" w:cs="Arial"/>
          <w:b/>
        </w:rPr>
        <w:t>Board and Committee nominations</w:t>
      </w:r>
    </w:p>
    <w:p w14:paraId="2BE02E8E" w14:textId="77777777" w:rsidR="00F2693E" w:rsidRDefault="00F2693E" w:rsidP="00F2693E">
      <w:pPr>
        <w:pStyle w:val="NoSpacing"/>
        <w:jc w:val="both"/>
        <w:rPr>
          <w:rFonts w:ascii="Arial" w:hAnsi="Arial" w:cs="Arial"/>
          <w:bCs/>
        </w:rPr>
      </w:pPr>
    </w:p>
    <w:p w14:paraId="5266CAC3" w14:textId="1A05A942" w:rsidR="00F2693E" w:rsidRDefault="006202D9" w:rsidP="00F2693E">
      <w:pPr>
        <w:pStyle w:val="NoSpacing"/>
        <w:ind w:left="709" w:hanging="709"/>
        <w:jc w:val="both"/>
        <w:rPr>
          <w:rFonts w:ascii="Arial" w:hAnsi="Arial" w:cs="Arial"/>
          <w:bCs/>
        </w:rPr>
      </w:pPr>
      <w:r>
        <w:rPr>
          <w:rFonts w:ascii="Arial" w:hAnsi="Arial" w:cs="Arial"/>
          <w:bCs/>
        </w:rPr>
        <w:t>4</w:t>
      </w:r>
      <w:r w:rsidR="00F2693E">
        <w:rPr>
          <w:rFonts w:ascii="Arial" w:hAnsi="Arial" w:cs="Arial"/>
          <w:bCs/>
        </w:rPr>
        <w:t>.1</w:t>
      </w:r>
      <w:r w:rsidR="00F2693E">
        <w:rPr>
          <w:rFonts w:ascii="Arial" w:hAnsi="Arial" w:cs="Arial"/>
          <w:bCs/>
        </w:rPr>
        <w:tab/>
        <w:t xml:space="preserve">Joanne Goetz, Head, Governance, </w:t>
      </w:r>
      <w:r w:rsidR="00B924BA">
        <w:rPr>
          <w:rFonts w:ascii="Arial" w:hAnsi="Arial" w:cs="Arial"/>
          <w:bCs/>
        </w:rPr>
        <w:t xml:space="preserve">presented this item to the Committee (Doc 04) </w:t>
      </w:r>
      <w:r w:rsidR="00F26BA7">
        <w:rPr>
          <w:rFonts w:ascii="Arial" w:hAnsi="Arial" w:cs="Arial"/>
          <w:bCs/>
        </w:rPr>
        <w:t xml:space="preserve">referring in particular to </w:t>
      </w:r>
      <w:r w:rsidR="00B12780">
        <w:rPr>
          <w:rFonts w:ascii="Arial" w:hAnsi="Arial" w:cs="Arial"/>
          <w:bCs/>
        </w:rPr>
        <w:t>nominations</w:t>
      </w:r>
      <w:r w:rsidR="00F26BA7">
        <w:rPr>
          <w:rFonts w:ascii="Arial" w:hAnsi="Arial" w:cs="Arial"/>
          <w:bCs/>
        </w:rPr>
        <w:t xml:space="preserve"> received from WHO, the Civil Society </w:t>
      </w:r>
      <w:r w:rsidR="00B12780">
        <w:rPr>
          <w:rFonts w:ascii="Arial" w:hAnsi="Arial" w:cs="Arial"/>
          <w:bCs/>
        </w:rPr>
        <w:t>Organisations</w:t>
      </w:r>
      <w:r w:rsidR="00F26BA7">
        <w:rPr>
          <w:rFonts w:ascii="Arial" w:hAnsi="Arial" w:cs="Arial"/>
          <w:bCs/>
        </w:rPr>
        <w:t xml:space="preserve"> (CSO) constituency and Norway.</w:t>
      </w:r>
    </w:p>
    <w:p w14:paraId="78D15365" w14:textId="11794AA5" w:rsidR="00F26BA7" w:rsidRDefault="00F26BA7" w:rsidP="00F2693E">
      <w:pPr>
        <w:pStyle w:val="NoSpacing"/>
        <w:ind w:left="709" w:hanging="709"/>
        <w:jc w:val="both"/>
        <w:rPr>
          <w:rFonts w:ascii="Arial" w:hAnsi="Arial" w:cs="Arial"/>
          <w:bCs/>
        </w:rPr>
      </w:pPr>
    </w:p>
    <w:p w14:paraId="753166A4" w14:textId="667D4E52" w:rsidR="00F26BA7" w:rsidRDefault="00F26BA7" w:rsidP="00F2693E">
      <w:pPr>
        <w:pStyle w:val="NoSpacing"/>
        <w:ind w:left="709" w:hanging="709"/>
        <w:jc w:val="both"/>
        <w:rPr>
          <w:rFonts w:ascii="Arial" w:hAnsi="Arial" w:cs="Arial"/>
          <w:bCs/>
        </w:rPr>
      </w:pPr>
      <w:r>
        <w:rPr>
          <w:rFonts w:ascii="Arial" w:hAnsi="Arial" w:cs="Arial"/>
          <w:bCs/>
        </w:rPr>
        <w:t>4.2</w:t>
      </w:r>
      <w:r>
        <w:rPr>
          <w:rFonts w:ascii="Arial" w:hAnsi="Arial" w:cs="Arial"/>
          <w:bCs/>
        </w:rPr>
        <w:tab/>
        <w:t xml:space="preserve">She provided </w:t>
      </w:r>
      <w:r w:rsidR="00C71A1E">
        <w:rPr>
          <w:rFonts w:ascii="Arial" w:hAnsi="Arial" w:cs="Arial"/>
          <w:bCs/>
        </w:rPr>
        <w:t xml:space="preserve">an update on the interview process which had been followed in relation to the candidates </w:t>
      </w:r>
      <w:r w:rsidR="00FF0D68">
        <w:rPr>
          <w:rFonts w:ascii="Arial" w:hAnsi="Arial" w:cs="Arial"/>
          <w:bCs/>
        </w:rPr>
        <w:t xml:space="preserve">from Nigeria for the </w:t>
      </w:r>
      <w:r w:rsidR="00773C6C">
        <w:rPr>
          <w:rFonts w:ascii="Arial" w:hAnsi="Arial" w:cs="Arial"/>
          <w:bCs/>
        </w:rPr>
        <w:t>Programme and Policy Committee (PPC).</w:t>
      </w:r>
    </w:p>
    <w:p w14:paraId="4C7D7820" w14:textId="5200AD34" w:rsidR="00F2693E" w:rsidRDefault="00F2693E" w:rsidP="00F2693E">
      <w:pPr>
        <w:pStyle w:val="NoSpacing"/>
        <w:jc w:val="both"/>
        <w:rPr>
          <w:rFonts w:ascii="Arial" w:hAnsi="Arial" w:cs="Arial"/>
          <w:bCs/>
        </w:rPr>
      </w:pPr>
    </w:p>
    <w:p w14:paraId="672477CC" w14:textId="4362D0AA" w:rsidR="00F2693E" w:rsidRPr="006202D9" w:rsidRDefault="006202D9" w:rsidP="00A260FA">
      <w:pPr>
        <w:pStyle w:val="NoSpacing"/>
        <w:jc w:val="both"/>
        <w:rPr>
          <w:rFonts w:ascii="Arial" w:hAnsi="Arial" w:cs="Arial"/>
          <w:b/>
          <w:u w:val="single"/>
        </w:rPr>
      </w:pPr>
      <w:r>
        <w:rPr>
          <w:rFonts w:ascii="Arial" w:hAnsi="Arial" w:cs="Arial"/>
          <w:b/>
          <w:u w:val="single"/>
        </w:rPr>
        <w:t>Decision Two</w:t>
      </w:r>
    </w:p>
    <w:p w14:paraId="1E1315E8" w14:textId="77777777" w:rsidR="00F2693E" w:rsidRPr="00CE3B84" w:rsidRDefault="00F2693E" w:rsidP="00A260FA">
      <w:pPr>
        <w:pStyle w:val="NoSpacing"/>
        <w:jc w:val="both"/>
        <w:rPr>
          <w:rFonts w:ascii="Arial" w:hAnsi="Arial" w:cs="Arial"/>
          <w:bCs/>
        </w:rPr>
      </w:pPr>
    </w:p>
    <w:p w14:paraId="6782C5A5" w14:textId="50E6D100" w:rsidR="00F2693E" w:rsidRDefault="00CE3B84" w:rsidP="00A260FA">
      <w:pPr>
        <w:pStyle w:val="NoSpacing"/>
        <w:jc w:val="both"/>
        <w:rPr>
          <w:rFonts w:ascii="Arial" w:hAnsi="Arial" w:cs="Arial"/>
          <w:bCs/>
        </w:rPr>
      </w:pPr>
      <w:r>
        <w:rPr>
          <w:rFonts w:ascii="Arial" w:hAnsi="Arial" w:cs="Arial"/>
          <w:bCs/>
        </w:rPr>
        <w:t>The Gavi Alliance Governance Committee recommended to the Gavi Alliance Board that it:</w:t>
      </w:r>
    </w:p>
    <w:p w14:paraId="41ECDDB1" w14:textId="3701B055" w:rsidR="00CE3B84" w:rsidRDefault="00CE3B84" w:rsidP="00A260FA">
      <w:pPr>
        <w:pStyle w:val="NoSpacing"/>
        <w:jc w:val="both"/>
        <w:rPr>
          <w:rFonts w:ascii="Arial" w:hAnsi="Arial" w:cs="Arial"/>
          <w:bCs/>
        </w:rPr>
      </w:pPr>
    </w:p>
    <w:p w14:paraId="5D39939A" w14:textId="18C260B2" w:rsidR="0089683C" w:rsidRPr="0013602B" w:rsidRDefault="0089683C" w:rsidP="0089683C">
      <w:pPr>
        <w:pStyle w:val="Default"/>
        <w:widowControl/>
        <w:numPr>
          <w:ilvl w:val="0"/>
          <w:numId w:val="18"/>
        </w:numPr>
        <w:ind w:left="450" w:hanging="450"/>
        <w:jc w:val="both"/>
        <w:rPr>
          <w:rFonts w:cs="Arial"/>
          <w:color w:val="auto"/>
          <w:szCs w:val="24"/>
        </w:rPr>
      </w:pPr>
      <w:r w:rsidRPr="0013602B">
        <w:rPr>
          <w:rFonts w:cs="Arial"/>
          <w:b/>
          <w:bCs/>
          <w:color w:val="auto"/>
          <w:szCs w:val="24"/>
          <w:u w:val="single"/>
        </w:rPr>
        <w:t>Appoint</w:t>
      </w:r>
      <w:r w:rsidRPr="0013602B">
        <w:rPr>
          <w:rFonts w:cs="Arial"/>
          <w:color w:val="auto"/>
          <w:szCs w:val="24"/>
        </w:rPr>
        <w:t xml:space="preserve"> the following Board Members:</w:t>
      </w:r>
    </w:p>
    <w:p w14:paraId="04E05B3B" w14:textId="77777777" w:rsidR="0089683C" w:rsidRDefault="0089683C" w:rsidP="0089683C">
      <w:pPr>
        <w:pStyle w:val="Default"/>
        <w:widowControl/>
        <w:numPr>
          <w:ilvl w:val="0"/>
          <w:numId w:val="19"/>
        </w:numPr>
        <w:spacing w:before="120"/>
        <w:ind w:left="714" w:hanging="266"/>
        <w:jc w:val="both"/>
        <w:rPr>
          <w:rFonts w:cs="Arial"/>
          <w:color w:val="auto"/>
          <w:szCs w:val="24"/>
        </w:rPr>
      </w:pPr>
      <w:proofErr w:type="spellStart"/>
      <w:r w:rsidRPr="0013602B">
        <w:rPr>
          <w:rFonts w:cs="Arial"/>
          <w:b/>
          <w:bCs/>
          <w:color w:val="auto"/>
          <w:szCs w:val="24"/>
        </w:rPr>
        <w:t>Zsuzsanna</w:t>
      </w:r>
      <w:proofErr w:type="spellEnd"/>
      <w:r w:rsidRPr="0013602B">
        <w:rPr>
          <w:rFonts w:cs="Arial"/>
          <w:b/>
          <w:bCs/>
          <w:color w:val="auto"/>
          <w:szCs w:val="24"/>
        </w:rPr>
        <w:t xml:space="preserve"> </w:t>
      </w:r>
      <w:proofErr w:type="spellStart"/>
      <w:r w:rsidRPr="0013602B">
        <w:rPr>
          <w:rFonts w:cs="Arial"/>
          <w:b/>
          <w:bCs/>
          <w:color w:val="auto"/>
          <w:szCs w:val="24"/>
        </w:rPr>
        <w:t>Jakab</w:t>
      </w:r>
      <w:proofErr w:type="spellEnd"/>
      <w:r w:rsidRPr="0013602B">
        <w:rPr>
          <w:rFonts w:cs="Arial"/>
          <w:b/>
          <w:bCs/>
          <w:color w:val="auto"/>
          <w:szCs w:val="24"/>
        </w:rPr>
        <w:t xml:space="preserve"> </w:t>
      </w:r>
      <w:r w:rsidRPr="0013602B">
        <w:rPr>
          <w:rFonts w:cs="Arial"/>
          <w:color w:val="auto"/>
          <w:szCs w:val="24"/>
        </w:rPr>
        <w:t>as Board Member representing WHO in the seat formerly held by Peter Salama, effective immediately and until her successor is appointed.</w:t>
      </w:r>
    </w:p>
    <w:p w14:paraId="1A19DCF7" w14:textId="1EC98CF2" w:rsidR="0089683C" w:rsidRPr="0013602B" w:rsidRDefault="0089683C" w:rsidP="0089683C">
      <w:pPr>
        <w:pStyle w:val="Heading3"/>
        <w:keepNext w:val="0"/>
        <w:keepLines w:val="0"/>
        <w:numPr>
          <w:ilvl w:val="0"/>
          <w:numId w:val="18"/>
        </w:numPr>
        <w:tabs>
          <w:tab w:val="left" w:pos="0"/>
        </w:tabs>
        <w:spacing w:before="240"/>
        <w:ind w:left="426" w:hanging="426"/>
        <w:jc w:val="both"/>
        <w:rPr>
          <w:rFonts w:ascii="Arial" w:hAnsi="Arial" w:cs="Arial"/>
          <w:b w:val="0"/>
          <w:bCs w:val="0"/>
          <w:color w:val="auto"/>
        </w:rPr>
      </w:pPr>
      <w:r w:rsidRPr="0013602B">
        <w:rPr>
          <w:rFonts w:ascii="Arial" w:hAnsi="Arial" w:cs="Arial"/>
          <w:color w:val="auto"/>
          <w:u w:val="single"/>
        </w:rPr>
        <w:t>Appoi</w:t>
      </w:r>
      <w:r>
        <w:rPr>
          <w:rFonts w:ascii="Arial" w:hAnsi="Arial" w:cs="Arial"/>
          <w:color w:val="auto"/>
          <w:u w:val="single"/>
        </w:rPr>
        <w:t>nt</w:t>
      </w:r>
      <w:r w:rsidRPr="0013602B">
        <w:rPr>
          <w:rFonts w:ascii="Arial" w:hAnsi="Arial" w:cs="Arial"/>
          <w:color w:val="auto"/>
        </w:rPr>
        <w:t xml:space="preserve"> </w:t>
      </w:r>
      <w:r w:rsidRPr="0013602B">
        <w:rPr>
          <w:rFonts w:ascii="Arial" w:hAnsi="Arial" w:cs="Arial"/>
          <w:b w:val="0"/>
          <w:bCs w:val="0"/>
          <w:color w:val="auto"/>
          <w:lang w:val="en-US"/>
        </w:rPr>
        <w:t>the following Alternate Board Members:</w:t>
      </w:r>
    </w:p>
    <w:p w14:paraId="6D3EBF87" w14:textId="77777777" w:rsidR="0089683C" w:rsidRPr="0013602B" w:rsidRDefault="0089683C" w:rsidP="0089683C">
      <w:pPr>
        <w:pStyle w:val="Heading3"/>
        <w:keepNext w:val="0"/>
        <w:keepLines w:val="0"/>
        <w:numPr>
          <w:ilvl w:val="1"/>
          <w:numId w:val="31"/>
        </w:numPr>
        <w:tabs>
          <w:tab w:val="left" w:pos="0"/>
        </w:tabs>
        <w:spacing w:before="240"/>
        <w:ind w:left="714" w:hanging="264"/>
        <w:jc w:val="both"/>
        <w:rPr>
          <w:rFonts w:ascii="Arial" w:hAnsi="Arial" w:cs="Arial"/>
          <w:b w:val="0"/>
          <w:bCs w:val="0"/>
          <w:color w:val="auto"/>
        </w:rPr>
      </w:pPr>
      <w:r w:rsidRPr="009761B9">
        <w:rPr>
          <w:rFonts w:ascii="Arial" w:hAnsi="Arial" w:cs="Arial"/>
          <w:color w:val="auto"/>
        </w:rPr>
        <w:t>Kate O’Brien</w:t>
      </w:r>
      <w:r w:rsidRPr="0013602B">
        <w:rPr>
          <w:rFonts w:ascii="Arial" w:hAnsi="Arial" w:cs="Arial"/>
          <w:b w:val="0"/>
          <w:bCs w:val="0"/>
          <w:color w:val="auto"/>
        </w:rPr>
        <w:t xml:space="preserve"> as Alternate Board Member representing WHO in the seat formerly held by Princess Nothemba Simelela, effective immediately and until her successor is appointed.</w:t>
      </w:r>
    </w:p>
    <w:p w14:paraId="1B46A00C" w14:textId="77777777" w:rsidR="0089683C" w:rsidRPr="0013602B" w:rsidRDefault="0089683C" w:rsidP="0089683C">
      <w:pPr>
        <w:pStyle w:val="Heading3"/>
        <w:keepNext w:val="0"/>
        <w:keepLines w:val="0"/>
        <w:numPr>
          <w:ilvl w:val="1"/>
          <w:numId w:val="31"/>
        </w:numPr>
        <w:tabs>
          <w:tab w:val="left" w:pos="0"/>
        </w:tabs>
        <w:spacing w:before="240"/>
        <w:ind w:left="714" w:hanging="264"/>
        <w:jc w:val="both"/>
        <w:rPr>
          <w:rFonts w:ascii="Arial" w:hAnsi="Arial" w:cs="Arial"/>
          <w:b w:val="0"/>
          <w:bCs w:val="0"/>
          <w:color w:val="auto"/>
        </w:rPr>
      </w:pPr>
      <w:r w:rsidRPr="009761B9">
        <w:rPr>
          <w:rFonts w:ascii="Arial" w:hAnsi="Arial" w:cs="Arial"/>
          <w:color w:val="auto"/>
        </w:rPr>
        <w:t>Noor Kahn</w:t>
      </w:r>
      <w:r w:rsidRPr="0013602B">
        <w:rPr>
          <w:rFonts w:ascii="Arial" w:hAnsi="Arial" w:cs="Arial"/>
          <w:b w:val="0"/>
          <w:bCs w:val="0"/>
          <w:color w:val="auto"/>
        </w:rPr>
        <w:t xml:space="preserve"> as Alternate Board member representing Norway on the donor constituency anchored by Norway in the seat currently held by Lene Lothe of Norway, effective immediately and until 31 December 2020.</w:t>
      </w:r>
    </w:p>
    <w:p w14:paraId="7F76A587" w14:textId="77777777" w:rsidR="0089683C" w:rsidRPr="0013602B" w:rsidRDefault="0089683C" w:rsidP="0089683C">
      <w:pPr>
        <w:pStyle w:val="Heading3"/>
        <w:keepNext w:val="0"/>
        <w:keepLines w:val="0"/>
        <w:numPr>
          <w:ilvl w:val="1"/>
          <w:numId w:val="31"/>
        </w:numPr>
        <w:tabs>
          <w:tab w:val="left" w:pos="0"/>
        </w:tabs>
        <w:spacing w:before="240"/>
        <w:ind w:left="714" w:hanging="264"/>
        <w:jc w:val="both"/>
        <w:rPr>
          <w:rFonts w:ascii="Arial" w:hAnsi="Arial" w:cs="Arial"/>
          <w:b w:val="0"/>
          <w:bCs w:val="0"/>
          <w:color w:val="auto"/>
        </w:rPr>
      </w:pPr>
      <w:r w:rsidRPr="009761B9">
        <w:rPr>
          <w:rFonts w:ascii="Arial" w:hAnsi="Arial" w:cs="Arial"/>
          <w:color w:val="auto"/>
        </w:rPr>
        <w:lastRenderedPageBreak/>
        <w:t xml:space="preserve">Rafael </w:t>
      </w:r>
      <w:proofErr w:type="spellStart"/>
      <w:r w:rsidRPr="009761B9">
        <w:rPr>
          <w:rFonts w:ascii="Arial" w:hAnsi="Arial" w:cs="Arial"/>
          <w:color w:val="auto"/>
        </w:rPr>
        <w:t>Vilasanjuan</w:t>
      </w:r>
      <w:proofErr w:type="spellEnd"/>
      <w:r w:rsidRPr="0013602B">
        <w:rPr>
          <w:rFonts w:ascii="Arial" w:hAnsi="Arial" w:cs="Arial"/>
          <w:b w:val="0"/>
          <w:bCs w:val="0"/>
          <w:color w:val="auto"/>
        </w:rPr>
        <w:t xml:space="preserve"> as Alternate Board Member representing the civil society organisations constituency in the seat formerly held by Frank Mahoney, effective immediately and until 31 March 2022.</w:t>
      </w:r>
    </w:p>
    <w:p w14:paraId="05B91C97" w14:textId="77777777" w:rsidR="0089683C" w:rsidRPr="000844EE" w:rsidRDefault="0089683C" w:rsidP="0089683C">
      <w:pPr>
        <w:jc w:val="both"/>
        <w:rPr>
          <w:rFonts w:ascii="Arial" w:hAnsi="Arial" w:cs="Arial"/>
        </w:rPr>
      </w:pPr>
    </w:p>
    <w:p w14:paraId="298A79BD" w14:textId="2D80B11F" w:rsidR="0089683C" w:rsidRPr="000844EE" w:rsidRDefault="0089683C" w:rsidP="0089683C">
      <w:pPr>
        <w:ind w:left="426" w:hanging="426"/>
        <w:jc w:val="both"/>
        <w:rPr>
          <w:rFonts w:ascii="Arial" w:hAnsi="Arial" w:cs="Arial"/>
        </w:rPr>
      </w:pPr>
      <w:r w:rsidRPr="000844EE">
        <w:rPr>
          <w:rFonts w:ascii="Arial" w:hAnsi="Arial" w:cs="Arial"/>
        </w:rPr>
        <w:t>c)</w:t>
      </w:r>
      <w:r w:rsidRPr="000844EE">
        <w:rPr>
          <w:rFonts w:ascii="Arial" w:hAnsi="Arial" w:cs="Arial"/>
        </w:rPr>
        <w:tab/>
      </w:r>
      <w:r w:rsidRPr="000844EE">
        <w:rPr>
          <w:rFonts w:ascii="Arial" w:hAnsi="Arial" w:cs="Arial"/>
          <w:b/>
          <w:u w:val="single"/>
        </w:rPr>
        <w:t>Appoin</w:t>
      </w:r>
      <w:r>
        <w:rPr>
          <w:rFonts w:ascii="Arial" w:hAnsi="Arial" w:cs="Arial"/>
          <w:b/>
          <w:u w:val="single"/>
        </w:rPr>
        <w:t>t</w:t>
      </w:r>
      <w:r w:rsidRPr="000844EE">
        <w:rPr>
          <w:rFonts w:ascii="Arial" w:hAnsi="Arial" w:cs="Arial"/>
        </w:rPr>
        <w:t xml:space="preserve"> the following to the Audit and Finance Committee:</w:t>
      </w:r>
    </w:p>
    <w:p w14:paraId="406D19EF" w14:textId="77777777" w:rsidR="0089683C" w:rsidRPr="000844EE" w:rsidRDefault="0089683C" w:rsidP="0089683C">
      <w:pPr>
        <w:pStyle w:val="ListParagraph"/>
        <w:numPr>
          <w:ilvl w:val="0"/>
          <w:numId w:val="32"/>
        </w:numPr>
        <w:spacing w:before="120" w:after="200"/>
        <w:ind w:left="714" w:hanging="266"/>
        <w:jc w:val="both"/>
        <w:rPr>
          <w:rFonts w:ascii="Arial" w:hAnsi="Arial" w:cs="Arial"/>
        </w:rPr>
      </w:pPr>
      <w:r w:rsidRPr="000844EE">
        <w:rPr>
          <w:rFonts w:ascii="Arial" w:hAnsi="Arial" w:cs="Arial"/>
          <w:b/>
          <w:bCs/>
        </w:rPr>
        <w:t xml:space="preserve">Rafael </w:t>
      </w:r>
      <w:proofErr w:type="spellStart"/>
      <w:r w:rsidRPr="000844EE">
        <w:rPr>
          <w:rFonts w:ascii="Arial" w:hAnsi="Arial" w:cs="Arial"/>
          <w:b/>
          <w:bCs/>
        </w:rPr>
        <w:t>Vilasanjuan</w:t>
      </w:r>
      <w:proofErr w:type="spellEnd"/>
      <w:r w:rsidRPr="000844EE">
        <w:rPr>
          <w:rFonts w:ascii="Arial" w:hAnsi="Arial" w:cs="Arial"/>
        </w:rPr>
        <w:t xml:space="preserve"> (Alternate Board Member), effective from 1 April 2020 and until 31 December 2021.</w:t>
      </w:r>
    </w:p>
    <w:p w14:paraId="3488AA3C" w14:textId="53A4E2A3" w:rsidR="0089683C" w:rsidRPr="000844EE" w:rsidRDefault="0089683C" w:rsidP="0089683C">
      <w:pPr>
        <w:ind w:left="450" w:hanging="450"/>
        <w:jc w:val="both"/>
        <w:rPr>
          <w:rFonts w:ascii="Arial" w:hAnsi="Arial" w:cs="Arial"/>
        </w:rPr>
      </w:pPr>
      <w:r w:rsidRPr="000844EE">
        <w:rPr>
          <w:rFonts w:ascii="Arial" w:hAnsi="Arial" w:cs="Arial"/>
        </w:rPr>
        <w:t xml:space="preserve">d) </w:t>
      </w:r>
      <w:r w:rsidRPr="000844EE">
        <w:rPr>
          <w:rFonts w:ascii="Arial" w:hAnsi="Arial" w:cs="Arial"/>
        </w:rPr>
        <w:tab/>
      </w:r>
      <w:r w:rsidRPr="000844EE">
        <w:rPr>
          <w:rFonts w:ascii="Arial" w:hAnsi="Arial" w:cs="Arial"/>
          <w:b/>
          <w:bCs/>
          <w:u w:val="single"/>
        </w:rPr>
        <w:t>Appoin</w:t>
      </w:r>
      <w:r>
        <w:rPr>
          <w:rFonts w:ascii="Arial" w:hAnsi="Arial" w:cs="Arial"/>
          <w:b/>
          <w:bCs/>
          <w:u w:val="single"/>
        </w:rPr>
        <w:t>t</w:t>
      </w:r>
      <w:r w:rsidRPr="000844EE">
        <w:rPr>
          <w:rFonts w:ascii="Arial" w:hAnsi="Arial" w:cs="Arial"/>
        </w:rPr>
        <w:t xml:space="preserve"> the following to the Governance Committee:</w:t>
      </w:r>
    </w:p>
    <w:p w14:paraId="79F7936A" w14:textId="77777777" w:rsidR="0089683C" w:rsidRPr="00A37700" w:rsidRDefault="0089683C" w:rsidP="0089683C">
      <w:pPr>
        <w:pStyle w:val="ListParagraph"/>
        <w:numPr>
          <w:ilvl w:val="0"/>
          <w:numId w:val="32"/>
        </w:numPr>
        <w:spacing w:before="120" w:after="200"/>
        <w:ind w:hanging="272"/>
        <w:jc w:val="both"/>
        <w:rPr>
          <w:rFonts w:ascii="Arial" w:hAnsi="Arial" w:cs="Arial"/>
        </w:rPr>
      </w:pPr>
      <w:proofErr w:type="spellStart"/>
      <w:r w:rsidRPr="0026530F">
        <w:rPr>
          <w:rFonts w:ascii="Arial" w:hAnsi="Arial" w:cs="Arial"/>
          <w:b/>
          <w:bCs/>
        </w:rPr>
        <w:t>Yibing</w:t>
      </w:r>
      <w:proofErr w:type="spellEnd"/>
      <w:r w:rsidRPr="0026530F">
        <w:rPr>
          <w:rFonts w:ascii="Arial" w:hAnsi="Arial" w:cs="Arial"/>
          <w:b/>
          <w:bCs/>
        </w:rPr>
        <w:t xml:space="preserve"> Wu</w:t>
      </w:r>
      <w:r w:rsidRPr="00A37700">
        <w:rPr>
          <w:rFonts w:ascii="Arial" w:hAnsi="Arial" w:cs="Arial"/>
        </w:rPr>
        <w:t xml:space="preserve"> (Board Member), effective from 1 July 2020 and until 31 December 2021.</w:t>
      </w:r>
    </w:p>
    <w:p w14:paraId="29DF3E9F" w14:textId="04C0EFC8" w:rsidR="0089683C" w:rsidRPr="00A37700" w:rsidRDefault="0089683C" w:rsidP="0089683C">
      <w:pPr>
        <w:ind w:left="450" w:hanging="450"/>
        <w:jc w:val="both"/>
        <w:rPr>
          <w:rFonts w:ascii="Arial" w:hAnsi="Arial" w:cs="Arial"/>
        </w:rPr>
      </w:pPr>
      <w:r w:rsidRPr="00A37700">
        <w:rPr>
          <w:rFonts w:ascii="Arial" w:hAnsi="Arial" w:cs="Arial"/>
        </w:rPr>
        <w:t>e)</w:t>
      </w:r>
      <w:r w:rsidRPr="00A37700">
        <w:rPr>
          <w:rFonts w:ascii="Arial" w:hAnsi="Arial" w:cs="Arial"/>
        </w:rPr>
        <w:tab/>
      </w:r>
      <w:r w:rsidRPr="00A37700">
        <w:rPr>
          <w:rFonts w:ascii="Arial" w:hAnsi="Arial" w:cs="Arial"/>
          <w:b/>
          <w:bCs/>
          <w:u w:val="single"/>
        </w:rPr>
        <w:t>Appoin</w:t>
      </w:r>
      <w:r>
        <w:rPr>
          <w:rFonts w:ascii="Arial" w:hAnsi="Arial" w:cs="Arial"/>
          <w:b/>
          <w:bCs/>
          <w:u w:val="single"/>
        </w:rPr>
        <w:t>t</w:t>
      </w:r>
      <w:r w:rsidRPr="00A37700">
        <w:rPr>
          <w:rFonts w:ascii="Arial" w:hAnsi="Arial" w:cs="Arial"/>
        </w:rPr>
        <w:t xml:space="preserve"> the following to the Investment Committee:</w:t>
      </w:r>
    </w:p>
    <w:p w14:paraId="74723000" w14:textId="77777777" w:rsidR="0089683C" w:rsidRPr="00A37700" w:rsidRDefault="0089683C" w:rsidP="0089683C">
      <w:pPr>
        <w:pStyle w:val="ListParagraph"/>
        <w:numPr>
          <w:ilvl w:val="0"/>
          <w:numId w:val="32"/>
        </w:numPr>
        <w:spacing w:before="120" w:after="200"/>
        <w:ind w:hanging="272"/>
        <w:jc w:val="both"/>
        <w:rPr>
          <w:rFonts w:ascii="Arial" w:hAnsi="Arial" w:cs="Arial"/>
        </w:rPr>
      </w:pPr>
      <w:proofErr w:type="spellStart"/>
      <w:r w:rsidRPr="0026530F">
        <w:rPr>
          <w:rFonts w:ascii="Arial" w:hAnsi="Arial" w:cs="Arial"/>
          <w:b/>
          <w:bCs/>
        </w:rPr>
        <w:t>Yibing</w:t>
      </w:r>
      <w:proofErr w:type="spellEnd"/>
      <w:r w:rsidRPr="0026530F">
        <w:rPr>
          <w:rFonts w:ascii="Arial" w:hAnsi="Arial" w:cs="Arial"/>
          <w:b/>
          <w:bCs/>
        </w:rPr>
        <w:t xml:space="preserve"> Wu</w:t>
      </w:r>
      <w:r w:rsidRPr="00A37700">
        <w:rPr>
          <w:rFonts w:ascii="Arial" w:hAnsi="Arial" w:cs="Arial"/>
        </w:rPr>
        <w:t xml:space="preserve"> (Board Member), effective immediately and until 31 December 2021.</w:t>
      </w:r>
    </w:p>
    <w:p w14:paraId="5BA872D3" w14:textId="4A03A44D" w:rsidR="0089683C" w:rsidRPr="00A37700" w:rsidRDefault="0089683C" w:rsidP="0089683C">
      <w:pPr>
        <w:ind w:left="450" w:hanging="450"/>
        <w:jc w:val="both"/>
        <w:rPr>
          <w:rFonts w:ascii="Arial" w:hAnsi="Arial" w:cs="Arial"/>
        </w:rPr>
      </w:pPr>
      <w:r w:rsidRPr="00A37700">
        <w:rPr>
          <w:rFonts w:ascii="Arial" w:hAnsi="Arial" w:cs="Arial"/>
        </w:rPr>
        <w:t>f)</w:t>
      </w:r>
      <w:r w:rsidRPr="00A37700">
        <w:rPr>
          <w:rFonts w:ascii="Arial" w:hAnsi="Arial" w:cs="Arial"/>
        </w:rPr>
        <w:tab/>
      </w:r>
      <w:r w:rsidRPr="00A37700">
        <w:rPr>
          <w:rFonts w:ascii="Arial" w:hAnsi="Arial" w:cs="Arial"/>
          <w:b/>
          <w:bCs/>
          <w:u w:val="single"/>
        </w:rPr>
        <w:t>Appoin</w:t>
      </w:r>
      <w:r>
        <w:rPr>
          <w:rFonts w:ascii="Arial" w:hAnsi="Arial" w:cs="Arial"/>
          <w:b/>
          <w:bCs/>
          <w:u w:val="single"/>
        </w:rPr>
        <w:t>t</w:t>
      </w:r>
      <w:r w:rsidRPr="00A37700">
        <w:rPr>
          <w:rFonts w:ascii="Arial" w:hAnsi="Arial" w:cs="Arial"/>
        </w:rPr>
        <w:t xml:space="preserve"> the following to the Programme and Policy Committee:</w:t>
      </w:r>
    </w:p>
    <w:p w14:paraId="6849E82F" w14:textId="77777777" w:rsidR="0089683C" w:rsidRPr="00A37700" w:rsidRDefault="0089683C" w:rsidP="0089683C">
      <w:pPr>
        <w:pStyle w:val="ListParagraph"/>
        <w:numPr>
          <w:ilvl w:val="0"/>
          <w:numId w:val="32"/>
        </w:numPr>
        <w:spacing w:before="120" w:after="200"/>
        <w:ind w:hanging="272"/>
        <w:jc w:val="both"/>
        <w:rPr>
          <w:rFonts w:ascii="Arial" w:hAnsi="Arial" w:cs="Arial"/>
        </w:rPr>
      </w:pPr>
      <w:r w:rsidRPr="00966FF1">
        <w:rPr>
          <w:rFonts w:ascii="Arial" w:hAnsi="Arial" w:cs="Arial"/>
          <w:b/>
          <w:bCs/>
        </w:rPr>
        <w:t xml:space="preserve">Kelechi </w:t>
      </w:r>
      <w:proofErr w:type="spellStart"/>
      <w:r w:rsidRPr="00966FF1">
        <w:rPr>
          <w:rFonts w:ascii="Arial" w:hAnsi="Arial" w:cs="Arial"/>
          <w:b/>
          <w:bCs/>
        </w:rPr>
        <w:t>Ohiri</w:t>
      </w:r>
      <w:proofErr w:type="spellEnd"/>
      <w:r w:rsidRPr="00A37700">
        <w:rPr>
          <w:rFonts w:ascii="Arial" w:hAnsi="Arial" w:cs="Arial"/>
        </w:rPr>
        <w:t xml:space="preserve"> (Committee Delegate), effective immediately and until 31 December 2021.</w:t>
      </w:r>
    </w:p>
    <w:p w14:paraId="765D439D" w14:textId="3C8CA282" w:rsidR="0089683C" w:rsidRPr="00A37700" w:rsidRDefault="0089683C" w:rsidP="0089683C">
      <w:pPr>
        <w:ind w:left="450" w:hanging="450"/>
        <w:jc w:val="both"/>
        <w:rPr>
          <w:rFonts w:ascii="Arial" w:hAnsi="Arial" w:cs="Arial"/>
        </w:rPr>
      </w:pPr>
      <w:r w:rsidRPr="00A37700">
        <w:rPr>
          <w:rFonts w:ascii="Arial" w:hAnsi="Arial" w:cs="Arial"/>
        </w:rPr>
        <w:t xml:space="preserve">g) </w:t>
      </w:r>
      <w:r w:rsidRPr="00A37700">
        <w:rPr>
          <w:rFonts w:ascii="Arial" w:hAnsi="Arial" w:cs="Arial"/>
        </w:rPr>
        <w:tab/>
      </w:r>
      <w:r w:rsidRPr="00A37700">
        <w:rPr>
          <w:rFonts w:ascii="Arial" w:hAnsi="Arial" w:cs="Arial"/>
          <w:b/>
          <w:bCs/>
          <w:u w:val="single"/>
        </w:rPr>
        <w:t>Appoin</w:t>
      </w:r>
      <w:r>
        <w:rPr>
          <w:rFonts w:ascii="Arial" w:hAnsi="Arial" w:cs="Arial"/>
          <w:b/>
          <w:bCs/>
          <w:u w:val="single"/>
        </w:rPr>
        <w:t>t</w:t>
      </w:r>
      <w:r w:rsidRPr="00A37700">
        <w:rPr>
          <w:rFonts w:ascii="Arial" w:hAnsi="Arial" w:cs="Arial"/>
        </w:rPr>
        <w:t xml:space="preserve"> the following to the Evaluation Advisory Committee:</w:t>
      </w:r>
    </w:p>
    <w:p w14:paraId="72F7D77E" w14:textId="77777777" w:rsidR="0089683C" w:rsidRPr="00A37700" w:rsidRDefault="0089683C" w:rsidP="0089683C">
      <w:pPr>
        <w:pStyle w:val="ListParagraph"/>
        <w:numPr>
          <w:ilvl w:val="0"/>
          <w:numId w:val="32"/>
        </w:numPr>
        <w:spacing w:before="120" w:after="200"/>
        <w:ind w:hanging="272"/>
        <w:jc w:val="both"/>
        <w:rPr>
          <w:rFonts w:ascii="Arial" w:hAnsi="Arial" w:cs="Arial"/>
        </w:rPr>
      </w:pPr>
      <w:r w:rsidRPr="0026530F">
        <w:rPr>
          <w:rFonts w:ascii="Arial" w:hAnsi="Arial" w:cs="Arial"/>
          <w:b/>
          <w:bCs/>
        </w:rPr>
        <w:t xml:space="preserve">Rafael </w:t>
      </w:r>
      <w:proofErr w:type="spellStart"/>
      <w:r w:rsidRPr="0026530F">
        <w:rPr>
          <w:rFonts w:ascii="Arial" w:hAnsi="Arial" w:cs="Arial"/>
          <w:b/>
          <w:bCs/>
        </w:rPr>
        <w:t>Vilasanjuan</w:t>
      </w:r>
      <w:proofErr w:type="spellEnd"/>
      <w:r w:rsidRPr="00A37700">
        <w:rPr>
          <w:rFonts w:ascii="Arial" w:hAnsi="Arial" w:cs="Arial"/>
        </w:rPr>
        <w:t xml:space="preserve"> (Alternate Board Member), effective 1 April 2020 and until 31 December 2021.</w:t>
      </w:r>
    </w:p>
    <w:p w14:paraId="2912E78C" w14:textId="6EAAD2D1" w:rsidR="0089683C" w:rsidRPr="00B34997" w:rsidRDefault="00F342D1" w:rsidP="0089683C">
      <w:pPr>
        <w:jc w:val="both"/>
        <w:rPr>
          <w:rFonts w:ascii="Arial" w:hAnsi="Arial" w:cs="Arial"/>
          <w:b/>
          <w:bCs/>
          <w:lang w:val="en-US"/>
        </w:rPr>
      </w:pPr>
      <w:r>
        <w:rPr>
          <w:rFonts w:ascii="Arial" w:hAnsi="Arial" w:cs="Arial"/>
          <w:i/>
          <w:iCs/>
        </w:rPr>
        <w:t xml:space="preserve">Governance Committee </w:t>
      </w:r>
      <w:r w:rsidR="0089683C" w:rsidRPr="00B34997">
        <w:rPr>
          <w:rFonts w:ascii="Arial" w:hAnsi="Arial" w:cs="Arial"/>
          <w:i/>
          <w:iCs/>
        </w:rPr>
        <w:t xml:space="preserve">members whose organisations or constituencies provided candidates for these positions, did not participate in voting on these </w:t>
      </w:r>
      <w:r w:rsidR="00C339FE">
        <w:rPr>
          <w:rFonts w:ascii="Arial" w:hAnsi="Arial" w:cs="Arial"/>
          <w:i/>
          <w:iCs/>
        </w:rPr>
        <w:t>recommendations</w:t>
      </w:r>
      <w:r w:rsidR="0089683C" w:rsidRPr="00B34997">
        <w:rPr>
          <w:rFonts w:ascii="Arial" w:hAnsi="Arial" w:cs="Arial"/>
          <w:i/>
          <w:iCs/>
        </w:rPr>
        <w:t>.</w:t>
      </w:r>
    </w:p>
    <w:p w14:paraId="446D88B0" w14:textId="77777777" w:rsidR="0089683C" w:rsidRPr="00CE3B84" w:rsidRDefault="0089683C" w:rsidP="00A260FA">
      <w:pPr>
        <w:pStyle w:val="NoSpacing"/>
        <w:jc w:val="both"/>
        <w:rPr>
          <w:rFonts w:ascii="Arial" w:hAnsi="Arial" w:cs="Arial"/>
          <w:bCs/>
        </w:rPr>
      </w:pPr>
    </w:p>
    <w:p w14:paraId="464BD4DB" w14:textId="77777777" w:rsidR="00CE3B84" w:rsidRPr="00CA394C" w:rsidRDefault="00CE3B84" w:rsidP="00CE3B84">
      <w:pPr>
        <w:jc w:val="center"/>
        <w:rPr>
          <w:rFonts w:ascii="Arial" w:hAnsi="Arial" w:cs="Arial"/>
        </w:rPr>
      </w:pPr>
      <w:r w:rsidRPr="00CA394C">
        <w:rPr>
          <w:rFonts w:ascii="Arial" w:hAnsi="Arial" w:cs="Arial"/>
        </w:rPr>
        <w:t>------</w:t>
      </w:r>
    </w:p>
    <w:p w14:paraId="19CE6811" w14:textId="77777777" w:rsidR="00D81237" w:rsidRPr="006F6240" w:rsidRDefault="00D81237" w:rsidP="00A260FA">
      <w:pPr>
        <w:pStyle w:val="NoSpacing"/>
        <w:jc w:val="both"/>
        <w:rPr>
          <w:rFonts w:ascii="Arial" w:hAnsi="Arial" w:cs="Arial"/>
          <w:bCs/>
        </w:rPr>
      </w:pPr>
    </w:p>
    <w:p w14:paraId="5B28D9C2" w14:textId="26DDFB8E" w:rsidR="009D0E2B" w:rsidRPr="009D0E2B" w:rsidRDefault="00B23013" w:rsidP="00A260FA">
      <w:pPr>
        <w:ind w:left="720" w:hanging="720"/>
        <w:jc w:val="both"/>
        <w:rPr>
          <w:rFonts w:ascii="Arial" w:hAnsi="Arial" w:cs="Arial"/>
          <w:b/>
          <w:bCs/>
        </w:rPr>
      </w:pPr>
      <w:r>
        <w:rPr>
          <w:rFonts w:ascii="Arial" w:hAnsi="Arial" w:cs="Arial"/>
          <w:b/>
          <w:bCs/>
        </w:rPr>
        <w:t>5</w:t>
      </w:r>
      <w:r w:rsidR="009D0E2B" w:rsidRPr="009D0E2B">
        <w:rPr>
          <w:rFonts w:ascii="Arial" w:hAnsi="Arial" w:cs="Arial"/>
          <w:b/>
          <w:bCs/>
        </w:rPr>
        <w:t>.</w:t>
      </w:r>
      <w:r w:rsidR="009D0E2B" w:rsidRPr="009D0E2B">
        <w:rPr>
          <w:rFonts w:ascii="Arial" w:hAnsi="Arial" w:cs="Arial"/>
          <w:b/>
          <w:bCs/>
        </w:rPr>
        <w:tab/>
      </w:r>
      <w:r w:rsidR="009D0E2B">
        <w:rPr>
          <w:rFonts w:ascii="Arial" w:hAnsi="Arial" w:cs="Arial"/>
          <w:b/>
          <w:bCs/>
        </w:rPr>
        <w:t>Donor Constituency Organising Principles</w:t>
      </w:r>
    </w:p>
    <w:p w14:paraId="554CAA77" w14:textId="77777777" w:rsidR="009D0E2B" w:rsidRDefault="009D0E2B" w:rsidP="00A260FA">
      <w:pPr>
        <w:ind w:left="720" w:hanging="720"/>
        <w:jc w:val="both"/>
        <w:rPr>
          <w:rFonts w:ascii="Arial" w:hAnsi="Arial" w:cs="Arial"/>
        </w:rPr>
      </w:pPr>
    </w:p>
    <w:p w14:paraId="021C642D" w14:textId="77777777" w:rsidR="00ED51A2" w:rsidRDefault="00B23013" w:rsidP="00A260FA">
      <w:pPr>
        <w:ind w:left="720" w:hanging="720"/>
        <w:jc w:val="both"/>
        <w:rPr>
          <w:rFonts w:ascii="Arial" w:hAnsi="Arial" w:cs="Arial"/>
        </w:rPr>
      </w:pPr>
      <w:r>
        <w:rPr>
          <w:rFonts w:ascii="Arial" w:hAnsi="Arial" w:cs="Arial"/>
        </w:rPr>
        <w:t>5</w:t>
      </w:r>
      <w:r w:rsidR="00D81237" w:rsidRPr="00C858A3">
        <w:rPr>
          <w:rFonts w:ascii="Arial" w:hAnsi="Arial" w:cs="Arial"/>
        </w:rPr>
        <w:t>.1</w:t>
      </w:r>
      <w:r w:rsidR="00D81237" w:rsidRPr="00C858A3">
        <w:rPr>
          <w:rFonts w:ascii="Arial" w:hAnsi="Arial" w:cs="Arial"/>
        </w:rPr>
        <w:tab/>
      </w:r>
      <w:r w:rsidR="00A46F28">
        <w:rPr>
          <w:rFonts w:ascii="Arial" w:hAnsi="Arial" w:cs="Arial"/>
        </w:rPr>
        <w:t xml:space="preserve">Megan Cain, Governance Committee member and </w:t>
      </w:r>
      <w:r w:rsidR="00306B73">
        <w:rPr>
          <w:rFonts w:ascii="Arial" w:hAnsi="Arial" w:cs="Arial"/>
        </w:rPr>
        <w:t xml:space="preserve">Donor Constituency Coordinator, </w:t>
      </w:r>
      <w:r w:rsidR="004C31A7">
        <w:rPr>
          <w:rFonts w:ascii="Arial" w:hAnsi="Arial" w:cs="Arial"/>
        </w:rPr>
        <w:t xml:space="preserve">provided an update to the Governance Committee on the work being </w:t>
      </w:r>
      <w:r w:rsidR="00481D47">
        <w:rPr>
          <w:rFonts w:ascii="Arial" w:hAnsi="Arial" w:cs="Arial"/>
        </w:rPr>
        <w:t>done</w:t>
      </w:r>
      <w:r w:rsidR="004C31A7">
        <w:rPr>
          <w:rFonts w:ascii="Arial" w:hAnsi="Arial" w:cs="Arial"/>
        </w:rPr>
        <w:t xml:space="preserve"> by the donor constituency</w:t>
      </w:r>
      <w:r w:rsidR="00F90284">
        <w:rPr>
          <w:rFonts w:ascii="Arial" w:hAnsi="Arial" w:cs="Arial"/>
        </w:rPr>
        <w:t xml:space="preserve"> to revise their guiding principles</w:t>
      </w:r>
      <w:r w:rsidR="00ED51A2">
        <w:rPr>
          <w:rFonts w:ascii="Arial" w:hAnsi="Arial" w:cs="Arial"/>
        </w:rPr>
        <w:t>.</w:t>
      </w:r>
    </w:p>
    <w:p w14:paraId="0E6E9DD7" w14:textId="77777777" w:rsidR="00ED51A2" w:rsidRDefault="00ED51A2" w:rsidP="00A260FA">
      <w:pPr>
        <w:ind w:left="720" w:hanging="720"/>
        <w:jc w:val="both"/>
        <w:rPr>
          <w:rFonts w:ascii="Arial" w:hAnsi="Arial" w:cs="Arial"/>
        </w:rPr>
      </w:pPr>
    </w:p>
    <w:p w14:paraId="78165F28" w14:textId="5457AB21" w:rsidR="00D25773" w:rsidRDefault="00ED51A2" w:rsidP="00A260FA">
      <w:pPr>
        <w:ind w:left="720" w:hanging="720"/>
        <w:jc w:val="both"/>
        <w:rPr>
          <w:rFonts w:ascii="Arial" w:hAnsi="Arial" w:cs="Arial"/>
        </w:rPr>
      </w:pPr>
      <w:r>
        <w:rPr>
          <w:rFonts w:ascii="Arial" w:hAnsi="Arial" w:cs="Arial"/>
        </w:rPr>
        <w:t>5.2</w:t>
      </w:r>
      <w:r>
        <w:rPr>
          <w:rFonts w:ascii="Arial" w:hAnsi="Arial" w:cs="Arial"/>
        </w:rPr>
        <w:tab/>
        <w:t xml:space="preserve">She indicated that it has been agreed between donors that </w:t>
      </w:r>
      <w:r w:rsidR="00AC3112">
        <w:rPr>
          <w:rFonts w:ascii="Arial" w:hAnsi="Arial" w:cs="Arial"/>
        </w:rPr>
        <w:t xml:space="preserve">historical contributions from the previous </w:t>
      </w:r>
      <w:r w:rsidR="000A36CE">
        <w:rPr>
          <w:rFonts w:ascii="Arial" w:hAnsi="Arial" w:cs="Arial"/>
        </w:rPr>
        <w:t>strategic</w:t>
      </w:r>
      <w:r w:rsidR="00AC3112">
        <w:rPr>
          <w:rFonts w:ascii="Arial" w:hAnsi="Arial" w:cs="Arial"/>
        </w:rPr>
        <w:t xml:space="preserve"> period will be considered along with contributions for the current strategic period to determine </w:t>
      </w:r>
      <w:r w:rsidR="00F72ED6">
        <w:rPr>
          <w:rFonts w:ascii="Arial" w:hAnsi="Arial" w:cs="Arial"/>
        </w:rPr>
        <w:t xml:space="preserve">overall </w:t>
      </w:r>
      <w:r w:rsidR="000A36CE">
        <w:rPr>
          <w:rFonts w:ascii="Arial" w:hAnsi="Arial" w:cs="Arial"/>
        </w:rPr>
        <w:t>contributions</w:t>
      </w:r>
      <w:r w:rsidR="00F72ED6">
        <w:rPr>
          <w:rFonts w:ascii="Arial" w:hAnsi="Arial" w:cs="Arial"/>
        </w:rPr>
        <w:t xml:space="preserve"> to Gavi</w:t>
      </w:r>
      <w:r w:rsidR="000A36CE">
        <w:rPr>
          <w:rFonts w:ascii="Arial" w:hAnsi="Arial" w:cs="Arial"/>
        </w:rPr>
        <w:t xml:space="preserve"> within the framework of the constituency organising principles.</w:t>
      </w:r>
    </w:p>
    <w:p w14:paraId="16957F11" w14:textId="00385F0F" w:rsidR="000A36CE" w:rsidRDefault="000A36CE" w:rsidP="00A260FA">
      <w:pPr>
        <w:ind w:left="720" w:hanging="720"/>
        <w:jc w:val="both"/>
        <w:rPr>
          <w:rFonts w:ascii="Arial" w:hAnsi="Arial" w:cs="Arial"/>
        </w:rPr>
      </w:pPr>
    </w:p>
    <w:p w14:paraId="50179C7D" w14:textId="05159735" w:rsidR="00741EDC" w:rsidRDefault="000A36CE" w:rsidP="00A260FA">
      <w:pPr>
        <w:ind w:left="720" w:hanging="720"/>
        <w:jc w:val="both"/>
        <w:rPr>
          <w:rFonts w:ascii="Arial" w:hAnsi="Arial" w:cs="Arial"/>
        </w:rPr>
      </w:pPr>
      <w:r>
        <w:rPr>
          <w:rFonts w:ascii="Arial" w:hAnsi="Arial" w:cs="Arial"/>
        </w:rPr>
        <w:t>5.3</w:t>
      </w:r>
      <w:r>
        <w:rPr>
          <w:rFonts w:ascii="Arial" w:hAnsi="Arial" w:cs="Arial"/>
        </w:rPr>
        <w:tab/>
        <w:t>She also indicated agreement that the</w:t>
      </w:r>
      <w:r w:rsidR="00741EDC">
        <w:rPr>
          <w:rFonts w:ascii="Arial" w:hAnsi="Arial" w:cs="Arial"/>
        </w:rPr>
        <w:t xml:space="preserve"> current</w:t>
      </w:r>
      <w:r>
        <w:rPr>
          <w:rFonts w:ascii="Arial" w:hAnsi="Arial" w:cs="Arial"/>
        </w:rPr>
        <w:t xml:space="preserve"> 1% </w:t>
      </w:r>
      <w:r w:rsidR="00741EDC">
        <w:rPr>
          <w:rFonts w:ascii="Arial" w:hAnsi="Arial" w:cs="Arial"/>
        </w:rPr>
        <w:t xml:space="preserve">threshold which allows access to a Board or Alternate Board seat be maintained, as well as the 25% </w:t>
      </w:r>
      <w:r w:rsidR="001C1614">
        <w:rPr>
          <w:rFonts w:ascii="Arial" w:hAnsi="Arial" w:cs="Arial"/>
        </w:rPr>
        <w:t>threshold</w:t>
      </w:r>
      <w:r w:rsidR="00741EDC">
        <w:rPr>
          <w:rFonts w:ascii="Arial" w:hAnsi="Arial" w:cs="Arial"/>
        </w:rPr>
        <w:t xml:space="preserve"> which allows access to both a Board and Alternate Board seat.</w:t>
      </w:r>
      <w:r w:rsidR="005A6C4E">
        <w:rPr>
          <w:rFonts w:ascii="Arial" w:hAnsi="Arial" w:cs="Arial"/>
        </w:rPr>
        <w:t xml:space="preserve"> In relation to the 1% </w:t>
      </w:r>
      <w:r w:rsidR="00307968">
        <w:rPr>
          <w:rFonts w:ascii="Arial" w:hAnsi="Arial" w:cs="Arial"/>
        </w:rPr>
        <w:t>threshold</w:t>
      </w:r>
      <w:r w:rsidR="005A6C4E">
        <w:rPr>
          <w:rFonts w:ascii="Arial" w:hAnsi="Arial" w:cs="Arial"/>
        </w:rPr>
        <w:t xml:space="preserve">, discussions are </w:t>
      </w:r>
      <w:r w:rsidR="00307968">
        <w:rPr>
          <w:rFonts w:ascii="Arial" w:hAnsi="Arial" w:cs="Arial"/>
        </w:rPr>
        <w:t>ongoing</w:t>
      </w:r>
      <w:r w:rsidR="005A6C4E">
        <w:rPr>
          <w:rFonts w:ascii="Arial" w:hAnsi="Arial" w:cs="Arial"/>
        </w:rPr>
        <w:t xml:space="preserve"> within the </w:t>
      </w:r>
      <w:r w:rsidR="00B94890">
        <w:rPr>
          <w:rFonts w:ascii="Arial" w:hAnsi="Arial" w:cs="Arial"/>
        </w:rPr>
        <w:t>constituency</w:t>
      </w:r>
      <w:r w:rsidR="005A6C4E">
        <w:rPr>
          <w:rFonts w:ascii="Arial" w:hAnsi="Arial" w:cs="Arial"/>
        </w:rPr>
        <w:t xml:space="preserve"> on language which </w:t>
      </w:r>
      <w:r w:rsidR="00307968">
        <w:rPr>
          <w:rFonts w:ascii="Arial" w:hAnsi="Arial" w:cs="Arial"/>
        </w:rPr>
        <w:t xml:space="preserve">will enable new donors </w:t>
      </w:r>
      <w:r w:rsidR="00836A42">
        <w:rPr>
          <w:rFonts w:ascii="Arial" w:hAnsi="Arial" w:cs="Arial"/>
        </w:rPr>
        <w:t xml:space="preserve">and donors seeking to increase their contributions </w:t>
      </w:r>
      <w:r w:rsidR="00307968">
        <w:rPr>
          <w:rFonts w:ascii="Arial" w:hAnsi="Arial" w:cs="Arial"/>
        </w:rPr>
        <w:t xml:space="preserve">to ensure that they will have access to a seat at some moment </w:t>
      </w:r>
      <w:r w:rsidR="005F7479">
        <w:rPr>
          <w:rFonts w:ascii="Arial" w:hAnsi="Arial" w:cs="Arial"/>
        </w:rPr>
        <w:t xml:space="preserve">during the </w:t>
      </w:r>
      <w:r w:rsidR="00161424">
        <w:rPr>
          <w:rFonts w:ascii="Arial" w:hAnsi="Arial" w:cs="Arial"/>
        </w:rPr>
        <w:t xml:space="preserve">next strategic period following the Gavi 5.0 </w:t>
      </w:r>
      <w:r w:rsidR="005F7479">
        <w:rPr>
          <w:rFonts w:ascii="Arial" w:hAnsi="Arial" w:cs="Arial"/>
        </w:rPr>
        <w:t xml:space="preserve">replenishment , as well as ensuring that donors who might contribute </w:t>
      </w:r>
      <w:r w:rsidR="0034222E">
        <w:rPr>
          <w:rFonts w:ascii="Arial" w:hAnsi="Arial" w:cs="Arial"/>
        </w:rPr>
        <w:t>significantly</w:t>
      </w:r>
      <w:r w:rsidR="005F7479">
        <w:rPr>
          <w:rFonts w:ascii="Arial" w:hAnsi="Arial" w:cs="Arial"/>
        </w:rPr>
        <w:t xml:space="preserve"> more than 1%</w:t>
      </w:r>
      <w:r w:rsidR="000E7A20">
        <w:rPr>
          <w:rFonts w:ascii="Arial" w:hAnsi="Arial" w:cs="Arial"/>
        </w:rPr>
        <w:t xml:space="preserve"> shall </w:t>
      </w:r>
      <w:r w:rsidR="004F1C31">
        <w:rPr>
          <w:rFonts w:ascii="Arial" w:hAnsi="Arial" w:cs="Arial"/>
        </w:rPr>
        <w:t xml:space="preserve">be assured of </w:t>
      </w:r>
      <w:r w:rsidR="002352F3">
        <w:rPr>
          <w:rFonts w:ascii="Arial" w:hAnsi="Arial" w:cs="Arial"/>
        </w:rPr>
        <w:t>some benefit for doing so</w:t>
      </w:r>
      <w:r w:rsidR="005F7479">
        <w:rPr>
          <w:rFonts w:ascii="Arial" w:hAnsi="Arial" w:cs="Arial"/>
        </w:rPr>
        <w:t>.</w:t>
      </w:r>
    </w:p>
    <w:p w14:paraId="6FB66F37" w14:textId="77777777" w:rsidR="00D25773" w:rsidRDefault="00D25773" w:rsidP="00A260FA">
      <w:pPr>
        <w:ind w:left="720" w:hanging="720"/>
        <w:jc w:val="both"/>
        <w:rPr>
          <w:rFonts w:ascii="Arial" w:hAnsi="Arial" w:cs="Arial"/>
        </w:rPr>
      </w:pPr>
    </w:p>
    <w:p w14:paraId="46021AD3" w14:textId="5D21673F" w:rsidR="00D25BA2" w:rsidRPr="00EA70C6" w:rsidRDefault="00D25BA2" w:rsidP="00D25BA2">
      <w:pPr>
        <w:ind w:left="720" w:hanging="720"/>
        <w:jc w:val="both"/>
        <w:rPr>
          <w:rFonts w:ascii="Arial" w:hAnsi="Arial" w:cs="Arial"/>
          <w:i/>
          <w:iCs/>
        </w:rPr>
      </w:pPr>
      <w:r>
        <w:rPr>
          <w:rFonts w:ascii="Arial" w:hAnsi="Arial" w:cs="Arial"/>
          <w:i/>
          <w:iCs/>
        </w:rPr>
        <w:lastRenderedPageBreak/>
        <w:t>Discussion</w:t>
      </w:r>
    </w:p>
    <w:p w14:paraId="7EF216A8" w14:textId="77777777" w:rsidR="00B23013" w:rsidRDefault="00B23013" w:rsidP="00B23013">
      <w:pPr>
        <w:pStyle w:val="ListParagraph"/>
        <w:jc w:val="both"/>
        <w:rPr>
          <w:rFonts w:ascii="Arial" w:hAnsi="Arial" w:cs="Arial"/>
        </w:rPr>
      </w:pPr>
    </w:p>
    <w:p w14:paraId="23775F76" w14:textId="7F62C90A" w:rsidR="00CC684A" w:rsidRDefault="00A94DAB" w:rsidP="00CC684A">
      <w:pPr>
        <w:pStyle w:val="ListParagraph"/>
        <w:numPr>
          <w:ilvl w:val="0"/>
          <w:numId w:val="25"/>
        </w:numPr>
        <w:jc w:val="both"/>
        <w:rPr>
          <w:rFonts w:ascii="Arial" w:hAnsi="Arial" w:cs="Arial"/>
        </w:rPr>
      </w:pPr>
      <w:r w:rsidRPr="00A94DAB">
        <w:rPr>
          <w:rFonts w:ascii="Arial" w:hAnsi="Arial" w:cs="Arial"/>
        </w:rPr>
        <w:t>In respon</w:t>
      </w:r>
      <w:r w:rsidR="00F81102">
        <w:rPr>
          <w:rFonts w:ascii="Arial" w:hAnsi="Arial" w:cs="Arial"/>
        </w:rPr>
        <w:t>s</w:t>
      </w:r>
      <w:r w:rsidRPr="00A94DAB">
        <w:rPr>
          <w:rFonts w:ascii="Arial" w:hAnsi="Arial" w:cs="Arial"/>
        </w:rPr>
        <w:t>e to</w:t>
      </w:r>
      <w:r w:rsidR="00F81102">
        <w:rPr>
          <w:rFonts w:ascii="Arial" w:hAnsi="Arial" w:cs="Arial"/>
        </w:rPr>
        <w:t xml:space="preserve"> </w:t>
      </w:r>
      <w:r w:rsidRPr="00A94DAB">
        <w:rPr>
          <w:rFonts w:ascii="Arial" w:hAnsi="Arial" w:cs="Arial"/>
        </w:rPr>
        <w:t>a question from a Go</w:t>
      </w:r>
      <w:r>
        <w:rPr>
          <w:rFonts w:ascii="Arial" w:hAnsi="Arial" w:cs="Arial"/>
        </w:rPr>
        <w:t xml:space="preserve">vernance Committee member, Ms Cain </w:t>
      </w:r>
      <w:r w:rsidR="007628FE">
        <w:rPr>
          <w:rFonts w:ascii="Arial" w:hAnsi="Arial" w:cs="Arial"/>
        </w:rPr>
        <w:t>indicated tha</w:t>
      </w:r>
      <w:r w:rsidR="00F81102">
        <w:rPr>
          <w:rFonts w:ascii="Arial" w:hAnsi="Arial" w:cs="Arial"/>
        </w:rPr>
        <w:t>t</w:t>
      </w:r>
      <w:r w:rsidR="007628FE">
        <w:rPr>
          <w:rFonts w:ascii="Arial" w:hAnsi="Arial" w:cs="Arial"/>
        </w:rPr>
        <w:t xml:space="preserve"> all current Gavi sovereign donors are </w:t>
      </w:r>
      <w:r w:rsidR="00F81102">
        <w:rPr>
          <w:rFonts w:ascii="Arial" w:hAnsi="Arial" w:cs="Arial"/>
        </w:rPr>
        <w:t>actively</w:t>
      </w:r>
      <w:r w:rsidR="007628FE">
        <w:rPr>
          <w:rFonts w:ascii="Arial" w:hAnsi="Arial" w:cs="Arial"/>
        </w:rPr>
        <w:t xml:space="preserve"> involved in the </w:t>
      </w:r>
      <w:r w:rsidR="00F81102">
        <w:rPr>
          <w:rFonts w:ascii="Arial" w:hAnsi="Arial" w:cs="Arial"/>
        </w:rPr>
        <w:t>discussions</w:t>
      </w:r>
      <w:r w:rsidR="00BD5D4E">
        <w:rPr>
          <w:rFonts w:ascii="Arial" w:hAnsi="Arial" w:cs="Arial"/>
        </w:rPr>
        <w:t xml:space="preserve"> and </w:t>
      </w:r>
      <w:r w:rsidR="003E6C78">
        <w:rPr>
          <w:rFonts w:ascii="Arial" w:hAnsi="Arial" w:cs="Arial"/>
        </w:rPr>
        <w:t>that thought</w:t>
      </w:r>
      <w:r w:rsidR="00F81102">
        <w:rPr>
          <w:rFonts w:ascii="Arial" w:hAnsi="Arial" w:cs="Arial"/>
        </w:rPr>
        <w:t xml:space="preserve"> is</w:t>
      </w:r>
      <w:r w:rsidR="00FC166C">
        <w:rPr>
          <w:rFonts w:ascii="Arial" w:hAnsi="Arial" w:cs="Arial"/>
        </w:rPr>
        <w:t>,</w:t>
      </w:r>
      <w:r w:rsidR="00F81102">
        <w:rPr>
          <w:rFonts w:ascii="Arial" w:hAnsi="Arial" w:cs="Arial"/>
        </w:rPr>
        <w:t xml:space="preserve"> of course</w:t>
      </w:r>
      <w:r w:rsidR="00FC166C">
        <w:rPr>
          <w:rFonts w:ascii="Arial" w:hAnsi="Arial" w:cs="Arial"/>
        </w:rPr>
        <w:t>,</w:t>
      </w:r>
      <w:r w:rsidR="00F81102">
        <w:rPr>
          <w:rFonts w:ascii="Arial" w:hAnsi="Arial" w:cs="Arial"/>
        </w:rPr>
        <w:t xml:space="preserve"> being given to potential new donors</w:t>
      </w:r>
      <w:r w:rsidR="00957468">
        <w:rPr>
          <w:rFonts w:ascii="Arial" w:hAnsi="Arial" w:cs="Arial"/>
        </w:rPr>
        <w:t>.</w:t>
      </w:r>
    </w:p>
    <w:p w14:paraId="0BC77627" w14:textId="77777777" w:rsidR="00FC166C" w:rsidRDefault="00FC166C" w:rsidP="000D259A">
      <w:pPr>
        <w:pStyle w:val="ListParagraph"/>
        <w:jc w:val="both"/>
        <w:rPr>
          <w:rFonts w:ascii="Arial" w:hAnsi="Arial" w:cs="Arial"/>
        </w:rPr>
      </w:pPr>
    </w:p>
    <w:p w14:paraId="5ABCA364" w14:textId="5D18B53A" w:rsidR="007C4594" w:rsidRDefault="007C4594" w:rsidP="00CC684A">
      <w:pPr>
        <w:pStyle w:val="ListParagraph"/>
        <w:numPr>
          <w:ilvl w:val="0"/>
          <w:numId w:val="25"/>
        </w:numPr>
        <w:jc w:val="both"/>
        <w:rPr>
          <w:rFonts w:ascii="Arial" w:hAnsi="Arial" w:cs="Arial"/>
        </w:rPr>
      </w:pPr>
      <w:r>
        <w:rPr>
          <w:rFonts w:ascii="Arial" w:hAnsi="Arial" w:cs="Arial"/>
        </w:rPr>
        <w:t xml:space="preserve">In this context, she specified that </w:t>
      </w:r>
      <w:r w:rsidR="00603F96">
        <w:rPr>
          <w:rFonts w:ascii="Arial" w:hAnsi="Arial" w:cs="Arial"/>
        </w:rPr>
        <w:t xml:space="preserve">donor </w:t>
      </w:r>
      <w:r w:rsidR="00E05CF9">
        <w:rPr>
          <w:rFonts w:ascii="Arial" w:hAnsi="Arial" w:cs="Arial"/>
        </w:rPr>
        <w:t xml:space="preserve">clusters </w:t>
      </w:r>
      <w:r w:rsidR="00603F96">
        <w:rPr>
          <w:rFonts w:ascii="Arial" w:hAnsi="Arial" w:cs="Arial"/>
        </w:rPr>
        <w:t xml:space="preserve"> within the constituency, through the guiding </w:t>
      </w:r>
      <w:r w:rsidR="007422AA">
        <w:rPr>
          <w:rFonts w:ascii="Arial" w:hAnsi="Arial" w:cs="Arial"/>
        </w:rPr>
        <w:t>principles</w:t>
      </w:r>
      <w:r w:rsidR="00603F96">
        <w:rPr>
          <w:rFonts w:ascii="Arial" w:hAnsi="Arial" w:cs="Arial"/>
        </w:rPr>
        <w:t xml:space="preserve">, are being asked to put in place constituency agreements so that other donors wishing to join </w:t>
      </w:r>
      <w:r w:rsidR="00E05CF9">
        <w:rPr>
          <w:rFonts w:ascii="Arial" w:hAnsi="Arial" w:cs="Arial"/>
        </w:rPr>
        <w:t xml:space="preserve">their cluster </w:t>
      </w:r>
      <w:r w:rsidR="00603F96">
        <w:rPr>
          <w:rFonts w:ascii="Arial" w:hAnsi="Arial" w:cs="Arial"/>
        </w:rPr>
        <w:t xml:space="preserve">would have </w:t>
      </w:r>
      <w:r w:rsidR="00EF611F">
        <w:rPr>
          <w:rFonts w:ascii="Arial" w:hAnsi="Arial" w:cs="Arial"/>
        </w:rPr>
        <w:t>clarity on</w:t>
      </w:r>
      <w:r w:rsidR="00603F96">
        <w:rPr>
          <w:rFonts w:ascii="Arial" w:hAnsi="Arial" w:cs="Arial"/>
        </w:rPr>
        <w:t xml:space="preserve"> how </w:t>
      </w:r>
      <w:r w:rsidR="00101318">
        <w:rPr>
          <w:rFonts w:ascii="Arial" w:hAnsi="Arial" w:cs="Arial"/>
        </w:rPr>
        <w:t>constituencies</w:t>
      </w:r>
      <w:r w:rsidR="00603F96">
        <w:rPr>
          <w:rFonts w:ascii="Arial" w:hAnsi="Arial" w:cs="Arial"/>
        </w:rPr>
        <w:t xml:space="preserve"> arrange themselves.</w:t>
      </w:r>
    </w:p>
    <w:p w14:paraId="2059CCE0" w14:textId="77777777" w:rsidR="00603F96" w:rsidRDefault="00603F96" w:rsidP="00603F96">
      <w:pPr>
        <w:pStyle w:val="ListParagraph"/>
        <w:jc w:val="both"/>
        <w:rPr>
          <w:rFonts w:ascii="Arial" w:hAnsi="Arial" w:cs="Arial"/>
        </w:rPr>
      </w:pPr>
    </w:p>
    <w:p w14:paraId="730A2674" w14:textId="07C4E174" w:rsidR="00603F96" w:rsidRDefault="00603F96" w:rsidP="00CC684A">
      <w:pPr>
        <w:pStyle w:val="ListParagraph"/>
        <w:numPr>
          <w:ilvl w:val="0"/>
          <w:numId w:val="25"/>
        </w:numPr>
        <w:jc w:val="both"/>
        <w:rPr>
          <w:rFonts w:ascii="Arial" w:hAnsi="Arial" w:cs="Arial"/>
        </w:rPr>
      </w:pPr>
      <w:r>
        <w:rPr>
          <w:rFonts w:ascii="Arial" w:hAnsi="Arial" w:cs="Arial"/>
        </w:rPr>
        <w:t>She indicated that there had been some thought given to the idea of hav</w:t>
      </w:r>
      <w:r w:rsidR="00101318">
        <w:rPr>
          <w:rFonts w:ascii="Arial" w:hAnsi="Arial" w:cs="Arial"/>
        </w:rPr>
        <w:t>ing</w:t>
      </w:r>
      <w:r>
        <w:rPr>
          <w:rFonts w:ascii="Arial" w:hAnsi="Arial" w:cs="Arial"/>
        </w:rPr>
        <w:t xml:space="preserve"> a second Alternate Board seat for each of the five donor groups, and that </w:t>
      </w:r>
      <w:r w:rsidR="005A6CEB">
        <w:rPr>
          <w:rFonts w:ascii="Arial" w:hAnsi="Arial" w:cs="Arial"/>
        </w:rPr>
        <w:t>it was generally agreed that this could be confusing and would not necessarily address the issues which need to be addressed.</w:t>
      </w:r>
      <w:r w:rsidR="00101318">
        <w:rPr>
          <w:rFonts w:ascii="Arial" w:hAnsi="Arial" w:cs="Arial"/>
        </w:rPr>
        <w:t xml:space="preserve"> It was also felt that it would not be the best option in terms of balancing a larger Board and that d</w:t>
      </w:r>
      <w:r w:rsidR="002844E4">
        <w:rPr>
          <w:rFonts w:ascii="Arial" w:hAnsi="Arial" w:cs="Arial"/>
        </w:rPr>
        <w:t>o</w:t>
      </w:r>
      <w:r w:rsidR="00101318">
        <w:rPr>
          <w:rFonts w:ascii="Arial" w:hAnsi="Arial" w:cs="Arial"/>
        </w:rPr>
        <w:t>nors have</w:t>
      </w:r>
      <w:r w:rsidR="00755DDB">
        <w:rPr>
          <w:rFonts w:ascii="Arial" w:hAnsi="Arial" w:cs="Arial"/>
        </w:rPr>
        <w:t>,</w:t>
      </w:r>
      <w:r w:rsidR="00101318">
        <w:rPr>
          <w:rFonts w:ascii="Arial" w:hAnsi="Arial" w:cs="Arial"/>
        </w:rPr>
        <w:t xml:space="preserve"> therefore</w:t>
      </w:r>
      <w:r w:rsidR="00755DDB">
        <w:rPr>
          <w:rFonts w:ascii="Arial" w:hAnsi="Arial" w:cs="Arial"/>
        </w:rPr>
        <w:t>,</w:t>
      </w:r>
      <w:r w:rsidR="00101318">
        <w:rPr>
          <w:rFonts w:ascii="Arial" w:hAnsi="Arial" w:cs="Arial"/>
        </w:rPr>
        <w:t xml:space="preserve"> b</w:t>
      </w:r>
      <w:r w:rsidR="00755DDB">
        <w:rPr>
          <w:rFonts w:ascii="Arial" w:hAnsi="Arial" w:cs="Arial"/>
        </w:rPr>
        <w:t>een</w:t>
      </w:r>
      <w:r w:rsidR="00101318">
        <w:rPr>
          <w:rFonts w:ascii="Arial" w:hAnsi="Arial" w:cs="Arial"/>
        </w:rPr>
        <w:t xml:space="preserve"> looking to find </w:t>
      </w:r>
      <w:r w:rsidR="00755DDB">
        <w:rPr>
          <w:rFonts w:ascii="Arial" w:hAnsi="Arial" w:cs="Arial"/>
        </w:rPr>
        <w:t xml:space="preserve">appropriate </w:t>
      </w:r>
      <w:r w:rsidR="00101318">
        <w:rPr>
          <w:rFonts w:ascii="Arial" w:hAnsi="Arial" w:cs="Arial"/>
        </w:rPr>
        <w:t xml:space="preserve"> solution</w:t>
      </w:r>
      <w:r w:rsidR="00755DDB">
        <w:rPr>
          <w:rFonts w:ascii="Arial" w:hAnsi="Arial" w:cs="Arial"/>
        </w:rPr>
        <w:t>s</w:t>
      </w:r>
      <w:r w:rsidR="00101318">
        <w:rPr>
          <w:rFonts w:ascii="Arial" w:hAnsi="Arial" w:cs="Arial"/>
        </w:rPr>
        <w:t xml:space="preserve"> within the current structure.</w:t>
      </w:r>
    </w:p>
    <w:p w14:paraId="29497908" w14:textId="77777777" w:rsidR="00101318" w:rsidRPr="00101318" w:rsidRDefault="00101318" w:rsidP="00101318">
      <w:pPr>
        <w:pStyle w:val="ListParagraph"/>
        <w:rPr>
          <w:rFonts w:ascii="Arial" w:hAnsi="Arial" w:cs="Arial"/>
        </w:rPr>
      </w:pPr>
    </w:p>
    <w:p w14:paraId="68914D25" w14:textId="3C6EB93C" w:rsidR="00101318" w:rsidRDefault="00101318" w:rsidP="00CC684A">
      <w:pPr>
        <w:pStyle w:val="ListParagraph"/>
        <w:numPr>
          <w:ilvl w:val="0"/>
          <w:numId w:val="25"/>
        </w:numPr>
        <w:jc w:val="both"/>
        <w:rPr>
          <w:rFonts w:ascii="Arial" w:hAnsi="Arial" w:cs="Arial"/>
        </w:rPr>
      </w:pPr>
      <w:r>
        <w:rPr>
          <w:rFonts w:ascii="Arial" w:hAnsi="Arial" w:cs="Arial"/>
        </w:rPr>
        <w:t xml:space="preserve">The Chair expressed her hope that the donor constituency will be in a position to share their final document with the Governance Committee for its next meeting on 30 April 2020, as well of some of the modelling in relation to how the </w:t>
      </w:r>
      <w:r w:rsidR="002844E4">
        <w:rPr>
          <w:rFonts w:ascii="Arial" w:hAnsi="Arial" w:cs="Arial"/>
        </w:rPr>
        <w:t xml:space="preserve">groups </w:t>
      </w:r>
      <w:r w:rsidR="00284D85">
        <w:rPr>
          <w:rFonts w:ascii="Arial" w:hAnsi="Arial" w:cs="Arial"/>
        </w:rPr>
        <w:t>m</w:t>
      </w:r>
      <w:r w:rsidR="002844E4">
        <w:rPr>
          <w:rFonts w:ascii="Arial" w:hAnsi="Arial" w:cs="Arial"/>
        </w:rPr>
        <w:t>ight look for Gavi 5.0</w:t>
      </w:r>
      <w:r>
        <w:rPr>
          <w:rFonts w:ascii="Arial" w:hAnsi="Arial" w:cs="Arial"/>
        </w:rPr>
        <w:t>.</w:t>
      </w:r>
    </w:p>
    <w:p w14:paraId="7D0E3D1E" w14:textId="77777777" w:rsidR="00603F96" w:rsidRPr="00603F96" w:rsidRDefault="00603F96" w:rsidP="00603F96">
      <w:pPr>
        <w:jc w:val="both"/>
        <w:rPr>
          <w:rFonts w:ascii="Arial" w:hAnsi="Arial" w:cs="Arial"/>
        </w:rPr>
      </w:pPr>
    </w:p>
    <w:p w14:paraId="70C62E6E" w14:textId="77777777" w:rsidR="009F3D16" w:rsidRPr="00CA394C" w:rsidRDefault="009F3D16" w:rsidP="009F3D16">
      <w:pPr>
        <w:jc w:val="center"/>
        <w:rPr>
          <w:rFonts w:ascii="Arial" w:hAnsi="Arial" w:cs="Arial"/>
        </w:rPr>
      </w:pPr>
      <w:r w:rsidRPr="00CA394C">
        <w:rPr>
          <w:rFonts w:ascii="Arial" w:hAnsi="Arial" w:cs="Arial"/>
        </w:rPr>
        <w:t>------</w:t>
      </w:r>
    </w:p>
    <w:p w14:paraId="2639B88F" w14:textId="77777777" w:rsidR="009F3D16" w:rsidRPr="009F3D16" w:rsidRDefault="009F3D16" w:rsidP="009F3D16">
      <w:pPr>
        <w:rPr>
          <w:rFonts w:ascii="Arial" w:hAnsi="Arial" w:cs="Arial"/>
        </w:rPr>
      </w:pPr>
    </w:p>
    <w:p w14:paraId="21A78A1E" w14:textId="77777777" w:rsidR="003C0892" w:rsidRDefault="003C0892" w:rsidP="005811A3">
      <w:pPr>
        <w:pStyle w:val="NoSpacing"/>
        <w:numPr>
          <w:ilvl w:val="0"/>
          <w:numId w:val="29"/>
        </w:numPr>
        <w:ind w:hanging="720"/>
        <w:jc w:val="both"/>
        <w:rPr>
          <w:rFonts w:ascii="Arial" w:hAnsi="Arial" w:cs="Arial"/>
          <w:b/>
        </w:rPr>
      </w:pPr>
      <w:r>
        <w:rPr>
          <w:rFonts w:ascii="Arial" w:hAnsi="Arial" w:cs="Arial"/>
          <w:b/>
        </w:rPr>
        <w:t>Guiding Principles on Gender for Board and Committee Nominations</w:t>
      </w:r>
    </w:p>
    <w:p w14:paraId="15ABC514" w14:textId="3284B243" w:rsidR="003C0892" w:rsidRDefault="003C0892" w:rsidP="00115E52">
      <w:pPr>
        <w:pStyle w:val="NoSpacing"/>
        <w:jc w:val="both"/>
        <w:rPr>
          <w:rFonts w:ascii="Arial" w:hAnsi="Arial" w:cs="Arial"/>
        </w:rPr>
      </w:pPr>
    </w:p>
    <w:p w14:paraId="29CD229F" w14:textId="53C8B765" w:rsidR="00D63616" w:rsidRDefault="005811A3" w:rsidP="00A84396">
      <w:pPr>
        <w:pStyle w:val="NoSpacing"/>
        <w:ind w:left="709" w:hanging="709"/>
        <w:jc w:val="both"/>
        <w:rPr>
          <w:rFonts w:ascii="Arial" w:hAnsi="Arial" w:cs="Arial"/>
        </w:rPr>
      </w:pPr>
      <w:r>
        <w:rPr>
          <w:rFonts w:ascii="Arial" w:hAnsi="Arial" w:cs="Arial"/>
        </w:rPr>
        <w:t>6</w:t>
      </w:r>
      <w:r w:rsidR="0044184C">
        <w:rPr>
          <w:rFonts w:ascii="Arial" w:hAnsi="Arial" w:cs="Arial"/>
        </w:rPr>
        <w:t>.1</w:t>
      </w:r>
      <w:r w:rsidR="0044184C">
        <w:rPr>
          <w:rFonts w:ascii="Arial" w:hAnsi="Arial" w:cs="Arial"/>
        </w:rPr>
        <w:tab/>
      </w:r>
      <w:r w:rsidR="00027FC0">
        <w:rPr>
          <w:rFonts w:ascii="Arial" w:hAnsi="Arial" w:cs="Arial"/>
        </w:rPr>
        <w:t xml:space="preserve">Joanne Goetz, Head, Governance, </w:t>
      </w:r>
      <w:r w:rsidR="00DC2B4B">
        <w:rPr>
          <w:rFonts w:ascii="Arial" w:hAnsi="Arial" w:cs="Arial"/>
        </w:rPr>
        <w:t xml:space="preserve">presented this item (Doc 06) recalling that at its meeting of 11 February 2020 the Committee </w:t>
      </w:r>
      <w:r w:rsidR="00E14992">
        <w:rPr>
          <w:rFonts w:ascii="Arial" w:hAnsi="Arial" w:cs="Arial"/>
        </w:rPr>
        <w:t>had</w:t>
      </w:r>
      <w:r w:rsidR="00DC2B4B">
        <w:rPr>
          <w:rFonts w:ascii="Arial" w:hAnsi="Arial" w:cs="Arial"/>
        </w:rPr>
        <w:t xml:space="preserve"> endorsed the proposed approach for the review of the principles for gender on the Board and Board Committees.</w:t>
      </w:r>
    </w:p>
    <w:p w14:paraId="69BFE925" w14:textId="77777777" w:rsidR="00D63616" w:rsidRDefault="00D63616" w:rsidP="00A84396">
      <w:pPr>
        <w:pStyle w:val="NoSpacing"/>
        <w:ind w:left="709" w:hanging="709"/>
        <w:jc w:val="both"/>
        <w:rPr>
          <w:rFonts w:ascii="Arial" w:hAnsi="Arial" w:cs="Arial"/>
        </w:rPr>
      </w:pPr>
    </w:p>
    <w:p w14:paraId="0292E966" w14:textId="2709E5F3" w:rsidR="00B13876" w:rsidRDefault="005811A3" w:rsidP="00A84396">
      <w:pPr>
        <w:pStyle w:val="NoSpacing"/>
        <w:ind w:left="709" w:hanging="709"/>
        <w:jc w:val="both"/>
        <w:rPr>
          <w:rFonts w:ascii="Arial" w:hAnsi="Arial" w:cs="Arial"/>
        </w:rPr>
      </w:pPr>
      <w:r>
        <w:rPr>
          <w:rFonts w:ascii="Arial" w:hAnsi="Arial" w:cs="Arial"/>
        </w:rPr>
        <w:t>6</w:t>
      </w:r>
      <w:r w:rsidR="00D63616">
        <w:rPr>
          <w:rFonts w:ascii="Arial" w:hAnsi="Arial" w:cs="Arial"/>
        </w:rPr>
        <w:t>.2</w:t>
      </w:r>
      <w:r w:rsidR="00D63616">
        <w:rPr>
          <w:rFonts w:ascii="Arial" w:hAnsi="Arial" w:cs="Arial"/>
        </w:rPr>
        <w:tab/>
      </w:r>
      <w:r w:rsidR="00FB7280">
        <w:rPr>
          <w:rFonts w:ascii="Arial" w:hAnsi="Arial" w:cs="Arial"/>
        </w:rPr>
        <w:t xml:space="preserve">She referred to the proposed revisions to the guidelines </w:t>
      </w:r>
      <w:r w:rsidR="00823347">
        <w:rPr>
          <w:rFonts w:ascii="Arial" w:hAnsi="Arial" w:cs="Arial"/>
        </w:rPr>
        <w:t xml:space="preserve">found in Annex A to Doc 06 and invited Governance Committee members to provide input either </w:t>
      </w:r>
      <w:r w:rsidR="00237E9B">
        <w:rPr>
          <w:rFonts w:ascii="Arial" w:hAnsi="Arial" w:cs="Arial"/>
        </w:rPr>
        <w:t xml:space="preserve">during discussions at this meeting, or in writing to the Secretariat within </w:t>
      </w:r>
      <w:r w:rsidR="004213DA">
        <w:rPr>
          <w:rFonts w:ascii="Arial" w:hAnsi="Arial" w:cs="Arial"/>
        </w:rPr>
        <w:t>10</w:t>
      </w:r>
      <w:r w:rsidR="00237E9B">
        <w:rPr>
          <w:rFonts w:ascii="Arial" w:hAnsi="Arial" w:cs="Arial"/>
        </w:rPr>
        <w:t xml:space="preserve"> days of this meeting.</w:t>
      </w:r>
    </w:p>
    <w:p w14:paraId="3698918C" w14:textId="77777777" w:rsidR="006141C9" w:rsidRDefault="006141C9" w:rsidP="006141C9">
      <w:pPr>
        <w:pStyle w:val="NoSpacing"/>
        <w:ind w:left="720"/>
        <w:jc w:val="both"/>
        <w:rPr>
          <w:rFonts w:ascii="Arial" w:hAnsi="Arial" w:cs="Arial"/>
          <w:b/>
        </w:rPr>
      </w:pPr>
    </w:p>
    <w:p w14:paraId="16146DC5" w14:textId="77777777" w:rsidR="006141C9" w:rsidRPr="00EA70C6" w:rsidRDefault="006141C9" w:rsidP="006141C9">
      <w:pPr>
        <w:ind w:left="720" w:hanging="720"/>
        <w:jc w:val="both"/>
        <w:rPr>
          <w:rFonts w:ascii="Arial" w:hAnsi="Arial" w:cs="Arial"/>
          <w:i/>
          <w:iCs/>
        </w:rPr>
      </w:pPr>
      <w:r>
        <w:rPr>
          <w:rFonts w:ascii="Arial" w:hAnsi="Arial" w:cs="Arial"/>
          <w:i/>
          <w:iCs/>
        </w:rPr>
        <w:t>Discussion</w:t>
      </w:r>
    </w:p>
    <w:p w14:paraId="28C3E41A" w14:textId="77777777" w:rsidR="006141C9" w:rsidRDefault="006141C9" w:rsidP="006141C9">
      <w:pPr>
        <w:pStyle w:val="ListParagraph"/>
        <w:jc w:val="both"/>
        <w:rPr>
          <w:rFonts w:ascii="Arial" w:hAnsi="Arial" w:cs="Arial"/>
        </w:rPr>
      </w:pPr>
    </w:p>
    <w:p w14:paraId="7E12827F" w14:textId="4FE91E11" w:rsidR="006141C9" w:rsidRDefault="00237E9B" w:rsidP="006141C9">
      <w:pPr>
        <w:pStyle w:val="ListParagraph"/>
        <w:numPr>
          <w:ilvl w:val="0"/>
          <w:numId w:val="25"/>
        </w:numPr>
        <w:jc w:val="both"/>
        <w:rPr>
          <w:rFonts w:ascii="Arial" w:hAnsi="Arial" w:cs="Arial"/>
        </w:rPr>
      </w:pPr>
      <w:r>
        <w:rPr>
          <w:rFonts w:ascii="Arial" w:hAnsi="Arial" w:cs="Arial"/>
        </w:rPr>
        <w:t xml:space="preserve">Governance Committee members commended the </w:t>
      </w:r>
      <w:r w:rsidR="003D5F59">
        <w:rPr>
          <w:rFonts w:ascii="Arial" w:hAnsi="Arial" w:cs="Arial"/>
        </w:rPr>
        <w:t>Secretariat’s</w:t>
      </w:r>
      <w:r>
        <w:rPr>
          <w:rFonts w:ascii="Arial" w:hAnsi="Arial" w:cs="Arial"/>
        </w:rPr>
        <w:t xml:space="preserve"> focus on gender-</w:t>
      </w:r>
      <w:r w:rsidR="003D5F59">
        <w:rPr>
          <w:rFonts w:ascii="Arial" w:hAnsi="Arial" w:cs="Arial"/>
        </w:rPr>
        <w:t>related</w:t>
      </w:r>
      <w:r>
        <w:rPr>
          <w:rFonts w:ascii="Arial" w:hAnsi="Arial" w:cs="Arial"/>
        </w:rPr>
        <w:t xml:space="preserve"> </w:t>
      </w:r>
      <w:r w:rsidR="003D5F59">
        <w:rPr>
          <w:rFonts w:ascii="Arial" w:hAnsi="Arial" w:cs="Arial"/>
        </w:rPr>
        <w:t xml:space="preserve">policies </w:t>
      </w:r>
      <w:r>
        <w:rPr>
          <w:rFonts w:ascii="Arial" w:hAnsi="Arial" w:cs="Arial"/>
        </w:rPr>
        <w:t xml:space="preserve">and welcomed the </w:t>
      </w:r>
      <w:r w:rsidR="003D5F59">
        <w:rPr>
          <w:rFonts w:ascii="Arial" w:hAnsi="Arial" w:cs="Arial"/>
        </w:rPr>
        <w:t>opportunity</w:t>
      </w:r>
      <w:r>
        <w:rPr>
          <w:rFonts w:ascii="Arial" w:hAnsi="Arial" w:cs="Arial"/>
        </w:rPr>
        <w:t xml:space="preserve"> to provide input in writing to the Secretariat as outlined.</w:t>
      </w:r>
    </w:p>
    <w:p w14:paraId="2725462A" w14:textId="77777777" w:rsidR="006141C9" w:rsidRDefault="006141C9" w:rsidP="006141C9">
      <w:pPr>
        <w:pStyle w:val="ListParagraph"/>
        <w:jc w:val="both"/>
        <w:rPr>
          <w:rFonts w:ascii="Arial" w:hAnsi="Arial" w:cs="Arial"/>
        </w:rPr>
      </w:pPr>
    </w:p>
    <w:p w14:paraId="4EE76003" w14:textId="77777777" w:rsidR="00115E52" w:rsidRPr="00115E52" w:rsidRDefault="00115E52" w:rsidP="00115E52">
      <w:pPr>
        <w:jc w:val="center"/>
        <w:rPr>
          <w:rFonts w:ascii="Arial" w:hAnsi="Arial" w:cs="Arial"/>
        </w:rPr>
      </w:pPr>
      <w:r w:rsidRPr="00115E52">
        <w:rPr>
          <w:rFonts w:ascii="Arial" w:hAnsi="Arial" w:cs="Arial"/>
        </w:rPr>
        <w:t>------</w:t>
      </w:r>
    </w:p>
    <w:p w14:paraId="1D5B394B" w14:textId="77777777" w:rsidR="00115E52" w:rsidRPr="00115E52" w:rsidRDefault="00115E52" w:rsidP="00115E52">
      <w:pPr>
        <w:pStyle w:val="NoSpacing"/>
        <w:jc w:val="both"/>
        <w:rPr>
          <w:rFonts w:ascii="Arial" w:hAnsi="Arial" w:cs="Arial"/>
        </w:rPr>
      </w:pPr>
    </w:p>
    <w:p w14:paraId="321635B3" w14:textId="39216E33" w:rsidR="005811A3" w:rsidRDefault="005811A3" w:rsidP="005811A3">
      <w:pPr>
        <w:pStyle w:val="NoSpacing"/>
        <w:numPr>
          <w:ilvl w:val="0"/>
          <w:numId w:val="29"/>
        </w:numPr>
        <w:ind w:hanging="720"/>
        <w:jc w:val="both"/>
        <w:rPr>
          <w:rFonts w:ascii="Arial" w:hAnsi="Arial" w:cs="Arial"/>
          <w:b/>
        </w:rPr>
      </w:pPr>
      <w:r>
        <w:rPr>
          <w:rFonts w:ascii="Arial" w:hAnsi="Arial" w:cs="Arial"/>
          <w:b/>
        </w:rPr>
        <w:t>Proposed Amendments to Secretariat Conflicts of Interest Policy</w:t>
      </w:r>
    </w:p>
    <w:p w14:paraId="528D5E6A" w14:textId="146BDD2E" w:rsidR="005811A3" w:rsidRDefault="005811A3" w:rsidP="005811A3">
      <w:pPr>
        <w:pStyle w:val="NoSpacing"/>
        <w:ind w:left="720"/>
        <w:jc w:val="both"/>
        <w:rPr>
          <w:rFonts w:ascii="Arial" w:hAnsi="Arial" w:cs="Arial"/>
          <w:b/>
        </w:rPr>
      </w:pPr>
    </w:p>
    <w:p w14:paraId="0910EAEE" w14:textId="41C767B4" w:rsidR="005811A3" w:rsidRDefault="005811A3" w:rsidP="005811A3">
      <w:pPr>
        <w:pStyle w:val="NoSpacing"/>
        <w:ind w:left="709" w:hanging="709"/>
        <w:jc w:val="both"/>
        <w:rPr>
          <w:rFonts w:ascii="Arial" w:hAnsi="Arial" w:cs="Arial"/>
        </w:rPr>
      </w:pPr>
      <w:r>
        <w:rPr>
          <w:rFonts w:ascii="Arial" w:hAnsi="Arial" w:cs="Arial"/>
        </w:rPr>
        <w:t>7.1</w:t>
      </w:r>
      <w:r w:rsidRPr="00CA394C">
        <w:rPr>
          <w:rFonts w:ascii="Arial" w:hAnsi="Arial" w:cs="Arial"/>
        </w:rPr>
        <w:tab/>
      </w:r>
      <w:r>
        <w:rPr>
          <w:rFonts w:ascii="Arial" w:hAnsi="Arial" w:cs="Arial"/>
        </w:rPr>
        <w:t xml:space="preserve">Philip Armstrong, Director, Governance and Secretary to the Board, presented this item </w:t>
      </w:r>
      <w:r w:rsidR="00F22665">
        <w:rPr>
          <w:rFonts w:ascii="Arial" w:hAnsi="Arial" w:cs="Arial"/>
        </w:rPr>
        <w:t xml:space="preserve">to the Committee (Doc 07), </w:t>
      </w:r>
      <w:r w:rsidR="007F3E48">
        <w:rPr>
          <w:rFonts w:ascii="Arial" w:hAnsi="Arial" w:cs="Arial"/>
        </w:rPr>
        <w:t xml:space="preserve">highlighting that the </w:t>
      </w:r>
      <w:r w:rsidR="00F22665">
        <w:rPr>
          <w:rFonts w:ascii="Arial" w:hAnsi="Arial" w:cs="Arial"/>
        </w:rPr>
        <w:t xml:space="preserve">proposed amendments </w:t>
      </w:r>
      <w:r w:rsidR="00354806">
        <w:rPr>
          <w:rFonts w:ascii="Arial" w:hAnsi="Arial" w:cs="Arial"/>
        </w:rPr>
        <w:t xml:space="preserve">were to address a gap identified when implementing the 2020 </w:t>
      </w:r>
      <w:r w:rsidR="007F3E48">
        <w:rPr>
          <w:rFonts w:ascii="Arial" w:hAnsi="Arial" w:cs="Arial"/>
        </w:rPr>
        <w:t>declarations</w:t>
      </w:r>
      <w:r w:rsidR="00354806">
        <w:rPr>
          <w:rFonts w:ascii="Arial" w:hAnsi="Arial" w:cs="Arial"/>
        </w:rPr>
        <w:t xml:space="preserve"> of interest </w:t>
      </w:r>
      <w:r w:rsidR="00354806">
        <w:rPr>
          <w:rFonts w:ascii="Arial" w:hAnsi="Arial" w:cs="Arial"/>
        </w:rPr>
        <w:lastRenderedPageBreak/>
        <w:t>process with</w:t>
      </w:r>
      <w:r w:rsidR="00BA6C8E">
        <w:rPr>
          <w:rFonts w:ascii="Arial" w:hAnsi="Arial" w:cs="Arial"/>
        </w:rPr>
        <w:t>in</w:t>
      </w:r>
      <w:r w:rsidR="00354806">
        <w:rPr>
          <w:rFonts w:ascii="Arial" w:hAnsi="Arial" w:cs="Arial"/>
        </w:rPr>
        <w:t xml:space="preserve"> the Secretariat, and </w:t>
      </w:r>
      <w:r w:rsidR="007F3E48">
        <w:rPr>
          <w:rFonts w:ascii="Arial" w:hAnsi="Arial" w:cs="Arial"/>
        </w:rPr>
        <w:t>aligning</w:t>
      </w:r>
      <w:r w:rsidR="00354806">
        <w:rPr>
          <w:rFonts w:ascii="Arial" w:hAnsi="Arial" w:cs="Arial"/>
        </w:rPr>
        <w:t xml:space="preserve"> with </w:t>
      </w:r>
      <w:r w:rsidR="00492791">
        <w:rPr>
          <w:rFonts w:ascii="Arial" w:hAnsi="Arial" w:cs="Arial"/>
        </w:rPr>
        <w:t xml:space="preserve">the </w:t>
      </w:r>
      <w:r w:rsidR="007F3E48">
        <w:rPr>
          <w:rFonts w:ascii="Arial" w:hAnsi="Arial" w:cs="Arial"/>
        </w:rPr>
        <w:t xml:space="preserve">Secretariat’s </w:t>
      </w:r>
      <w:r w:rsidR="00492791">
        <w:rPr>
          <w:rFonts w:ascii="Arial" w:hAnsi="Arial" w:cs="Arial"/>
        </w:rPr>
        <w:t xml:space="preserve">Human Resources manual in relation to </w:t>
      </w:r>
      <w:r w:rsidR="003E19E5">
        <w:rPr>
          <w:rFonts w:ascii="Arial" w:hAnsi="Arial" w:cs="Arial"/>
        </w:rPr>
        <w:t xml:space="preserve">authorised </w:t>
      </w:r>
      <w:r w:rsidR="00492791">
        <w:rPr>
          <w:rFonts w:ascii="Arial" w:hAnsi="Arial" w:cs="Arial"/>
        </w:rPr>
        <w:t>outside activities of Gavi staff.</w:t>
      </w:r>
    </w:p>
    <w:p w14:paraId="62559800" w14:textId="08B525D9" w:rsidR="00EE40E8" w:rsidRDefault="00EE40E8" w:rsidP="005811A3">
      <w:pPr>
        <w:pStyle w:val="NoSpacing"/>
        <w:ind w:left="720"/>
        <w:jc w:val="both"/>
        <w:rPr>
          <w:rFonts w:ascii="Arial" w:hAnsi="Arial" w:cs="Arial"/>
          <w:b/>
        </w:rPr>
      </w:pPr>
    </w:p>
    <w:p w14:paraId="64272331" w14:textId="77777777" w:rsidR="005811A3" w:rsidRPr="00EA70C6" w:rsidRDefault="005811A3" w:rsidP="005811A3">
      <w:pPr>
        <w:ind w:left="720" w:hanging="720"/>
        <w:jc w:val="both"/>
        <w:rPr>
          <w:rFonts w:ascii="Arial" w:hAnsi="Arial" w:cs="Arial"/>
          <w:i/>
          <w:iCs/>
        </w:rPr>
      </w:pPr>
      <w:r>
        <w:rPr>
          <w:rFonts w:ascii="Arial" w:hAnsi="Arial" w:cs="Arial"/>
          <w:i/>
          <w:iCs/>
        </w:rPr>
        <w:t>Discussion</w:t>
      </w:r>
    </w:p>
    <w:p w14:paraId="4C7E00C4" w14:textId="77777777" w:rsidR="005811A3" w:rsidRDefault="005811A3" w:rsidP="005811A3">
      <w:pPr>
        <w:pStyle w:val="ListParagraph"/>
        <w:jc w:val="both"/>
        <w:rPr>
          <w:rFonts w:ascii="Arial" w:hAnsi="Arial" w:cs="Arial"/>
        </w:rPr>
      </w:pPr>
    </w:p>
    <w:p w14:paraId="2FA1115E" w14:textId="51EE1FEF" w:rsidR="005811A3" w:rsidRPr="0022327D" w:rsidRDefault="00AC7382" w:rsidP="0022327D">
      <w:pPr>
        <w:pStyle w:val="ListParagraph"/>
        <w:numPr>
          <w:ilvl w:val="0"/>
          <w:numId w:val="25"/>
        </w:numPr>
        <w:jc w:val="both"/>
        <w:rPr>
          <w:rFonts w:ascii="Arial" w:hAnsi="Arial" w:cs="Arial"/>
        </w:rPr>
      </w:pPr>
      <w:r>
        <w:rPr>
          <w:rFonts w:ascii="Arial" w:hAnsi="Arial" w:cs="Arial"/>
        </w:rPr>
        <w:t xml:space="preserve">In response to a </w:t>
      </w:r>
      <w:r w:rsidR="007F3E48">
        <w:rPr>
          <w:rFonts w:ascii="Arial" w:hAnsi="Arial" w:cs="Arial"/>
        </w:rPr>
        <w:t>query</w:t>
      </w:r>
      <w:r>
        <w:rPr>
          <w:rFonts w:ascii="Arial" w:hAnsi="Arial" w:cs="Arial"/>
        </w:rPr>
        <w:t xml:space="preserve"> from a Governance Committee member, the Secretariat </w:t>
      </w:r>
      <w:r w:rsidR="007F3E48">
        <w:rPr>
          <w:rFonts w:ascii="Arial" w:hAnsi="Arial" w:cs="Arial"/>
        </w:rPr>
        <w:t xml:space="preserve">gave an example of a situation </w:t>
      </w:r>
      <w:r w:rsidR="0022327D">
        <w:rPr>
          <w:rFonts w:ascii="Arial" w:hAnsi="Arial" w:cs="Arial"/>
        </w:rPr>
        <w:t>which would be addressed through this proposed amendment to the policy.</w:t>
      </w:r>
    </w:p>
    <w:p w14:paraId="703184B1" w14:textId="583D6A68" w:rsidR="006141C9" w:rsidRDefault="006141C9" w:rsidP="006141C9">
      <w:pPr>
        <w:rPr>
          <w:rFonts w:ascii="Arial" w:hAnsi="Arial" w:cs="Arial"/>
        </w:rPr>
      </w:pPr>
    </w:p>
    <w:p w14:paraId="1E6CCB9A" w14:textId="2177724B" w:rsidR="006141C9" w:rsidRPr="006141C9" w:rsidRDefault="006141C9" w:rsidP="006141C9">
      <w:pPr>
        <w:rPr>
          <w:rFonts w:ascii="Arial" w:hAnsi="Arial" w:cs="Arial"/>
          <w:b/>
          <w:bCs/>
          <w:u w:val="single"/>
        </w:rPr>
      </w:pPr>
      <w:r w:rsidRPr="006141C9">
        <w:rPr>
          <w:rFonts w:ascii="Arial" w:hAnsi="Arial" w:cs="Arial"/>
          <w:b/>
          <w:bCs/>
          <w:u w:val="single"/>
        </w:rPr>
        <w:t>Decision Three</w:t>
      </w:r>
    </w:p>
    <w:p w14:paraId="34171046" w14:textId="73D8271E" w:rsidR="006141C9" w:rsidRDefault="006141C9" w:rsidP="006141C9">
      <w:pPr>
        <w:rPr>
          <w:rFonts w:ascii="Arial" w:hAnsi="Arial" w:cs="Arial"/>
          <w:b/>
          <w:bCs/>
        </w:rPr>
      </w:pPr>
    </w:p>
    <w:p w14:paraId="769E0F88" w14:textId="66EC710F" w:rsidR="00093E4E" w:rsidRDefault="00093E4E" w:rsidP="00093E4E">
      <w:pPr>
        <w:tabs>
          <w:tab w:val="left" w:pos="720"/>
        </w:tabs>
        <w:jc w:val="both"/>
        <w:rPr>
          <w:rFonts w:ascii="Arial" w:hAnsi="Arial" w:cs="Arial"/>
        </w:rPr>
      </w:pPr>
      <w:r>
        <w:rPr>
          <w:rFonts w:ascii="Arial" w:hAnsi="Arial" w:cs="Arial"/>
        </w:rPr>
        <w:t>The Gavi Alliance Governance Committee</w:t>
      </w:r>
      <w:r w:rsidR="00CB3CF9">
        <w:rPr>
          <w:rFonts w:ascii="Arial" w:hAnsi="Arial" w:cs="Arial"/>
        </w:rPr>
        <w:t>:</w:t>
      </w:r>
    </w:p>
    <w:p w14:paraId="28C6BA29" w14:textId="77777777" w:rsidR="00093E4E" w:rsidRDefault="00093E4E" w:rsidP="00093E4E">
      <w:pPr>
        <w:tabs>
          <w:tab w:val="left" w:pos="720"/>
        </w:tabs>
        <w:jc w:val="both"/>
        <w:rPr>
          <w:rFonts w:ascii="Arial" w:hAnsi="Arial" w:cs="Arial"/>
        </w:rPr>
      </w:pPr>
    </w:p>
    <w:p w14:paraId="6AE08425" w14:textId="565B1AB9" w:rsidR="00093E4E" w:rsidRDefault="00093E4E" w:rsidP="00093E4E">
      <w:pPr>
        <w:tabs>
          <w:tab w:val="left" w:pos="720"/>
        </w:tabs>
        <w:jc w:val="both"/>
        <w:rPr>
          <w:rFonts w:ascii="Arial" w:hAnsi="Arial" w:cs="Arial"/>
        </w:rPr>
      </w:pPr>
      <w:r>
        <w:rPr>
          <w:rFonts w:ascii="Arial" w:hAnsi="Arial" w:cs="Arial"/>
          <w:b/>
          <w:bCs/>
          <w:u w:val="single"/>
        </w:rPr>
        <w:t>Approved</w:t>
      </w:r>
      <w:r>
        <w:rPr>
          <w:rFonts w:ascii="Arial" w:hAnsi="Arial" w:cs="Arial"/>
        </w:rPr>
        <w:t xml:space="preserve"> the </w:t>
      </w:r>
      <w:r w:rsidR="00BA0F26">
        <w:rPr>
          <w:rFonts w:ascii="Arial" w:hAnsi="Arial" w:cs="Arial"/>
        </w:rPr>
        <w:t>revised Conflicts of Interest Policy for the Secretariat set out in Annex A to Doc 07 effective immediately</w:t>
      </w:r>
      <w:r>
        <w:rPr>
          <w:rFonts w:ascii="Arial" w:hAnsi="Arial" w:cs="Arial"/>
        </w:rPr>
        <w:t>.</w:t>
      </w:r>
    </w:p>
    <w:p w14:paraId="466193FF" w14:textId="77777777" w:rsidR="006141C9" w:rsidRPr="006141C9" w:rsidRDefault="006141C9" w:rsidP="006141C9">
      <w:pPr>
        <w:rPr>
          <w:rFonts w:ascii="Arial" w:hAnsi="Arial" w:cs="Arial"/>
          <w:b/>
          <w:bCs/>
        </w:rPr>
      </w:pPr>
    </w:p>
    <w:p w14:paraId="6EFDA429" w14:textId="77777777" w:rsidR="005811A3" w:rsidRPr="00CA394C" w:rsidRDefault="005811A3" w:rsidP="005811A3">
      <w:pPr>
        <w:jc w:val="center"/>
        <w:rPr>
          <w:rFonts w:ascii="Arial" w:hAnsi="Arial" w:cs="Arial"/>
        </w:rPr>
      </w:pPr>
      <w:r w:rsidRPr="00CA394C">
        <w:rPr>
          <w:rFonts w:ascii="Arial" w:hAnsi="Arial" w:cs="Arial"/>
        </w:rPr>
        <w:t>------</w:t>
      </w:r>
    </w:p>
    <w:p w14:paraId="14544D98" w14:textId="77777777" w:rsidR="005811A3" w:rsidRPr="005811A3" w:rsidRDefault="005811A3" w:rsidP="005811A3">
      <w:pPr>
        <w:pStyle w:val="NoSpacing"/>
        <w:ind w:left="720"/>
        <w:jc w:val="both"/>
        <w:rPr>
          <w:rFonts w:ascii="Arial" w:hAnsi="Arial" w:cs="Arial"/>
          <w:bCs/>
        </w:rPr>
      </w:pPr>
    </w:p>
    <w:p w14:paraId="552CA8FB" w14:textId="17230AF1" w:rsidR="006B0009" w:rsidRPr="00CA394C" w:rsidRDefault="006B0009" w:rsidP="005811A3">
      <w:pPr>
        <w:pStyle w:val="NoSpacing"/>
        <w:numPr>
          <w:ilvl w:val="0"/>
          <w:numId w:val="29"/>
        </w:numPr>
        <w:ind w:hanging="720"/>
        <w:jc w:val="both"/>
        <w:rPr>
          <w:rFonts w:ascii="Arial" w:hAnsi="Arial" w:cs="Arial"/>
          <w:b/>
        </w:rPr>
      </w:pPr>
      <w:r>
        <w:rPr>
          <w:rFonts w:ascii="Arial" w:hAnsi="Arial" w:cs="Arial"/>
          <w:b/>
        </w:rPr>
        <w:t>Governance Review</w:t>
      </w:r>
    </w:p>
    <w:p w14:paraId="2D5B767B" w14:textId="77777777" w:rsidR="006B0009" w:rsidRPr="00CA394C" w:rsidRDefault="006B0009" w:rsidP="00A260FA">
      <w:pPr>
        <w:pStyle w:val="NoSpacing"/>
        <w:jc w:val="both"/>
        <w:rPr>
          <w:rFonts w:ascii="Arial" w:hAnsi="Arial" w:cs="Arial"/>
          <w:b/>
        </w:rPr>
      </w:pPr>
    </w:p>
    <w:p w14:paraId="550E5A27" w14:textId="30C0D715" w:rsidR="00963705" w:rsidRDefault="005811A3" w:rsidP="00A260FA">
      <w:pPr>
        <w:pStyle w:val="NoSpacing"/>
        <w:ind w:left="709" w:hanging="709"/>
        <w:jc w:val="both"/>
        <w:rPr>
          <w:rFonts w:ascii="Arial" w:hAnsi="Arial" w:cs="Arial"/>
        </w:rPr>
      </w:pPr>
      <w:r>
        <w:rPr>
          <w:rFonts w:ascii="Arial" w:hAnsi="Arial" w:cs="Arial"/>
        </w:rPr>
        <w:t>8</w:t>
      </w:r>
      <w:r w:rsidR="006B0009">
        <w:rPr>
          <w:rFonts w:ascii="Arial" w:hAnsi="Arial" w:cs="Arial"/>
        </w:rPr>
        <w:t>.1</w:t>
      </w:r>
      <w:r w:rsidR="006B0009" w:rsidRPr="00CA394C">
        <w:rPr>
          <w:rFonts w:ascii="Arial" w:hAnsi="Arial" w:cs="Arial"/>
        </w:rPr>
        <w:tab/>
      </w:r>
      <w:r w:rsidR="006B0009">
        <w:rPr>
          <w:rFonts w:ascii="Arial" w:hAnsi="Arial" w:cs="Arial"/>
        </w:rPr>
        <w:t>Philip Armstrong, Director, Governance and Secretary to the Board, presented this item</w:t>
      </w:r>
      <w:r w:rsidR="00FD1231">
        <w:rPr>
          <w:rFonts w:ascii="Arial" w:hAnsi="Arial" w:cs="Arial"/>
        </w:rPr>
        <w:t xml:space="preserve">, proposing </w:t>
      </w:r>
      <w:r w:rsidR="00C04402">
        <w:rPr>
          <w:rFonts w:ascii="Arial" w:hAnsi="Arial" w:cs="Arial"/>
        </w:rPr>
        <w:t>to address items 08a (</w:t>
      </w:r>
      <w:r w:rsidR="00C04402">
        <w:rPr>
          <w:rFonts w:ascii="Arial" w:hAnsi="Arial" w:cs="Arial"/>
          <w:i/>
          <w:iCs/>
        </w:rPr>
        <w:t>Proposed Amendments to Gavi By-laws and Governance Committee Charter)</w:t>
      </w:r>
      <w:r w:rsidR="00C04402">
        <w:rPr>
          <w:rFonts w:ascii="Arial" w:hAnsi="Arial" w:cs="Arial"/>
        </w:rPr>
        <w:t xml:space="preserve"> and 08c </w:t>
      </w:r>
      <w:r w:rsidR="006C05E7">
        <w:rPr>
          <w:rFonts w:ascii="Arial" w:hAnsi="Arial" w:cs="Arial"/>
        </w:rPr>
        <w:t>(</w:t>
      </w:r>
      <w:r w:rsidR="00283595">
        <w:rPr>
          <w:rFonts w:ascii="Arial" w:hAnsi="Arial" w:cs="Arial"/>
          <w:i/>
          <w:iCs/>
        </w:rPr>
        <w:t xml:space="preserve">Statutes, By-laws and Operating </w:t>
      </w:r>
      <w:r w:rsidR="00283595" w:rsidRPr="000D259A">
        <w:rPr>
          <w:rFonts w:ascii="Arial" w:hAnsi="Arial" w:cs="Arial"/>
          <w:i/>
          <w:iCs/>
        </w:rPr>
        <w:t>Procedures</w:t>
      </w:r>
      <w:r w:rsidR="00283595">
        <w:rPr>
          <w:rFonts w:ascii="Arial" w:hAnsi="Arial" w:cs="Arial"/>
        </w:rPr>
        <w:t>) and concluding with 08b</w:t>
      </w:r>
      <w:r w:rsidR="00636247">
        <w:rPr>
          <w:rFonts w:ascii="Arial" w:hAnsi="Arial" w:cs="Arial"/>
        </w:rPr>
        <w:t xml:space="preserve"> </w:t>
      </w:r>
      <w:r w:rsidR="00636247">
        <w:rPr>
          <w:rFonts w:ascii="Arial" w:hAnsi="Arial" w:cs="Arial"/>
          <w:i/>
          <w:iCs/>
        </w:rPr>
        <w:t xml:space="preserve">(Proposed </w:t>
      </w:r>
      <w:r w:rsidR="00C511EC">
        <w:rPr>
          <w:rFonts w:ascii="Arial" w:hAnsi="Arial" w:cs="Arial"/>
          <w:i/>
          <w:iCs/>
        </w:rPr>
        <w:t>Governance</w:t>
      </w:r>
      <w:r w:rsidR="00636247">
        <w:rPr>
          <w:rFonts w:ascii="Arial" w:hAnsi="Arial" w:cs="Arial"/>
          <w:i/>
          <w:iCs/>
        </w:rPr>
        <w:t xml:space="preserve"> Review).</w:t>
      </w:r>
    </w:p>
    <w:p w14:paraId="32B3C091" w14:textId="435FEFB6" w:rsidR="00963705" w:rsidRDefault="00963705" w:rsidP="00A260FA">
      <w:pPr>
        <w:pStyle w:val="NoSpacing"/>
        <w:ind w:left="709" w:hanging="709"/>
        <w:jc w:val="both"/>
        <w:rPr>
          <w:rFonts w:ascii="Arial" w:hAnsi="Arial" w:cs="Arial"/>
        </w:rPr>
      </w:pPr>
    </w:p>
    <w:p w14:paraId="527BEA1D" w14:textId="764844DF" w:rsidR="00D67DB7" w:rsidRPr="00CB561E" w:rsidRDefault="00D67DB7" w:rsidP="00A260FA">
      <w:pPr>
        <w:pStyle w:val="NoSpacing"/>
        <w:ind w:left="709" w:hanging="709"/>
        <w:jc w:val="both"/>
        <w:rPr>
          <w:rFonts w:ascii="Arial" w:hAnsi="Arial" w:cs="Arial"/>
          <w:b/>
          <w:bCs/>
        </w:rPr>
      </w:pPr>
      <w:r w:rsidRPr="00CB561E">
        <w:rPr>
          <w:rFonts w:ascii="Arial" w:hAnsi="Arial" w:cs="Arial"/>
          <w:b/>
          <w:bCs/>
        </w:rPr>
        <w:t>8a.</w:t>
      </w:r>
      <w:r w:rsidRPr="00CB561E">
        <w:rPr>
          <w:rFonts w:ascii="Arial" w:hAnsi="Arial" w:cs="Arial"/>
          <w:b/>
          <w:bCs/>
        </w:rPr>
        <w:tab/>
      </w:r>
      <w:r w:rsidR="0021490E" w:rsidRPr="00CB561E">
        <w:rPr>
          <w:rFonts w:ascii="Arial" w:hAnsi="Arial" w:cs="Arial"/>
          <w:b/>
          <w:bCs/>
        </w:rPr>
        <w:t>Proposed Amendments to Gavi By-laws and Governance Committee Charter</w:t>
      </w:r>
    </w:p>
    <w:p w14:paraId="54DB6123" w14:textId="77777777" w:rsidR="00D67DB7" w:rsidRDefault="00D67DB7" w:rsidP="00A260FA">
      <w:pPr>
        <w:pStyle w:val="NoSpacing"/>
        <w:ind w:left="709" w:hanging="709"/>
        <w:jc w:val="both"/>
        <w:rPr>
          <w:rFonts w:ascii="Arial" w:hAnsi="Arial" w:cs="Arial"/>
        </w:rPr>
      </w:pPr>
    </w:p>
    <w:p w14:paraId="2699D684" w14:textId="0ED5F4F1" w:rsidR="003912B6" w:rsidRDefault="00C03548" w:rsidP="00A260FA">
      <w:pPr>
        <w:pStyle w:val="NoSpacing"/>
        <w:ind w:left="709" w:hanging="709"/>
        <w:jc w:val="both"/>
        <w:rPr>
          <w:rFonts w:ascii="Arial" w:hAnsi="Arial" w:cs="Arial"/>
        </w:rPr>
      </w:pPr>
      <w:r>
        <w:rPr>
          <w:rFonts w:ascii="Arial" w:hAnsi="Arial" w:cs="Arial"/>
        </w:rPr>
        <w:t>8</w:t>
      </w:r>
      <w:r w:rsidR="00D67DB7">
        <w:rPr>
          <w:rFonts w:ascii="Arial" w:hAnsi="Arial" w:cs="Arial"/>
        </w:rPr>
        <w:t>a</w:t>
      </w:r>
      <w:r>
        <w:rPr>
          <w:rFonts w:ascii="Arial" w:hAnsi="Arial" w:cs="Arial"/>
        </w:rPr>
        <w:t>.1</w:t>
      </w:r>
      <w:r w:rsidR="00C0307A">
        <w:rPr>
          <w:rFonts w:ascii="Arial" w:hAnsi="Arial" w:cs="Arial"/>
        </w:rPr>
        <w:tab/>
        <w:t>Philip Armstrong, Director, Governance and Secretary to the Board, presented this item</w:t>
      </w:r>
      <w:r w:rsidR="003912B6">
        <w:rPr>
          <w:rFonts w:ascii="Arial" w:hAnsi="Arial" w:cs="Arial"/>
        </w:rPr>
        <w:t xml:space="preserve"> (Doc 08a), recalling that at its meeting on 11 February 2020, the Committee had discussed the possibility of enabling any organisation or constituency whose representative Board member occupies the seat of Vice Chair to nominate two Alternate Board members</w:t>
      </w:r>
      <w:r w:rsidR="006C05E7">
        <w:rPr>
          <w:rFonts w:ascii="Arial" w:hAnsi="Arial" w:cs="Arial"/>
        </w:rPr>
        <w:t xml:space="preserve"> for the duration of their </w:t>
      </w:r>
      <w:r w:rsidR="00F14DFD">
        <w:rPr>
          <w:rFonts w:ascii="Arial" w:hAnsi="Arial" w:cs="Arial"/>
        </w:rPr>
        <w:t>tenure</w:t>
      </w:r>
      <w:r w:rsidR="006C05E7">
        <w:rPr>
          <w:rFonts w:ascii="Arial" w:hAnsi="Arial" w:cs="Arial"/>
        </w:rPr>
        <w:t xml:space="preserve"> as Vice C</w:t>
      </w:r>
      <w:r w:rsidR="00F14DFD">
        <w:rPr>
          <w:rFonts w:ascii="Arial" w:hAnsi="Arial" w:cs="Arial"/>
        </w:rPr>
        <w:t>hair</w:t>
      </w:r>
      <w:r w:rsidR="003912B6">
        <w:rPr>
          <w:rFonts w:ascii="Arial" w:hAnsi="Arial" w:cs="Arial"/>
        </w:rPr>
        <w:t>.</w:t>
      </w:r>
    </w:p>
    <w:p w14:paraId="584890B6" w14:textId="77777777" w:rsidR="003912B6" w:rsidRDefault="003912B6" w:rsidP="00A260FA">
      <w:pPr>
        <w:pStyle w:val="NoSpacing"/>
        <w:ind w:left="709" w:hanging="709"/>
        <w:jc w:val="both"/>
        <w:rPr>
          <w:rFonts w:ascii="Arial" w:hAnsi="Arial" w:cs="Arial"/>
        </w:rPr>
      </w:pPr>
    </w:p>
    <w:p w14:paraId="44F1EFA4" w14:textId="058423AD" w:rsidR="009A2F29" w:rsidRDefault="003912B6" w:rsidP="00A260FA">
      <w:pPr>
        <w:pStyle w:val="NoSpacing"/>
        <w:ind w:left="709" w:hanging="709"/>
        <w:jc w:val="both"/>
        <w:rPr>
          <w:rFonts w:ascii="Arial" w:hAnsi="Arial" w:cs="Arial"/>
        </w:rPr>
      </w:pPr>
      <w:r>
        <w:rPr>
          <w:rFonts w:ascii="Arial" w:hAnsi="Arial" w:cs="Arial"/>
        </w:rPr>
        <w:t>8a.2</w:t>
      </w:r>
      <w:r>
        <w:rPr>
          <w:rFonts w:ascii="Arial" w:hAnsi="Arial" w:cs="Arial"/>
        </w:rPr>
        <w:tab/>
        <w:t>The Secretariat had advised that this would require a change to the Gavi By-laws</w:t>
      </w:r>
      <w:r w:rsidR="009A2F29">
        <w:rPr>
          <w:rFonts w:ascii="Arial" w:hAnsi="Arial" w:cs="Arial"/>
        </w:rPr>
        <w:t xml:space="preserve">, which had in the </w:t>
      </w:r>
      <w:r w:rsidR="0090280E">
        <w:rPr>
          <w:rFonts w:ascii="Arial" w:hAnsi="Arial" w:cs="Arial"/>
        </w:rPr>
        <w:t>meantime</w:t>
      </w:r>
      <w:r w:rsidR="009A2F29">
        <w:rPr>
          <w:rFonts w:ascii="Arial" w:hAnsi="Arial" w:cs="Arial"/>
        </w:rPr>
        <w:t xml:space="preserve"> been discussed and agreed in principle with the Swiss Supervisory Authority for Foundations.</w:t>
      </w:r>
    </w:p>
    <w:p w14:paraId="1867823B" w14:textId="77777777" w:rsidR="009A2F29" w:rsidRDefault="009A2F29" w:rsidP="00A260FA">
      <w:pPr>
        <w:pStyle w:val="NoSpacing"/>
        <w:ind w:left="709" w:hanging="709"/>
        <w:jc w:val="both"/>
        <w:rPr>
          <w:rFonts w:ascii="Arial" w:hAnsi="Arial" w:cs="Arial"/>
        </w:rPr>
      </w:pPr>
    </w:p>
    <w:p w14:paraId="024751A2" w14:textId="163D0254" w:rsidR="00C03548" w:rsidRDefault="009A2F29" w:rsidP="00A260FA">
      <w:pPr>
        <w:pStyle w:val="NoSpacing"/>
        <w:ind w:left="709" w:hanging="709"/>
        <w:jc w:val="both"/>
        <w:rPr>
          <w:rFonts w:ascii="Arial" w:hAnsi="Arial" w:cs="Arial"/>
        </w:rPr>
      </w:pPr>
      <w:r>
        <w:rPr>
          <w:rFonts w:ascii="Arial" w:hAnsi="Arial" w:cs="Arial"/>
        </w:rPr>
        <w:t>8a.3</w:t>
      </w:r>
      <w:r>
        <w:rPr>
          <w:rFonts w:ascii="Arial" w:hAnsi="Arial" w:cs="Arial"/>
        </w:rPr>
        <w:tab/>
        <w:t xml:space="preserve">The </w:t>
      </w:r>
      <w:r w:rsidR="00575D6A">
        <w:rPr>
          <w:rFonts w:ascii="Arial" w:hAnsi="Arial" w:cs="Arial"/>
        </w:rPr>
        <w:t xml:space="preserve">proposed </w:t>
      </w:r>
      <w:r w:rsidR="0039593F">
        <w:rPr>
          <w:rFonts w:ascii="Arial" w:hAnsi="Arial" w:cs="Arial"/>
        </w:rPr>
        <w:t>amendments</w:t>
      </w:r>
      <w:r w:rsidR="00575D6A">
        <w:rPr>
          <w:rFonts w:ascii="Arial" w:hAnsi="Arial" w:cs="Arial"/>
        </w:rPr>
        <w:t xml:space="preserve"> to the Gavi By-laws, as well as an </w:t>
      </w:r>
      <w:r w:rsidR="0039593F">
        <w:rPr>
          <w:rFonts w:ascii="Arial" w:hAnsi="Arial" w:cs="Arial"/>
        </w:rPr>
        <w:t xml:space="preserve">amendment </w:t>
      </w:r>
      <w:r w:rsidR="00575D6A">
        <w:rPr>
          <w:rFonts w:ascii="Arial" w:hAnsi="Arial" w:cs="Arial"/>
        </w:rPr>
        <w:t xml:space="preserve">to the </w:t>
      </w:r>
      <w:r w:rsidR="0039593F">
        <w:rPr>
          <w:rFonts w:ascii="Arial" w:hAnsi="Arial" w:cs="Arial"/>
        </w:rPr>
        <w:t>Governance Committee Charter</w:t>
      </w:r>
      <w:r w:rsidR="00575D6A">
        <w:rPr>
          <w:rFonts w:ascii="Arial" w:hAnsi="Arial" w:cs="Arial"/>
        </w:rPr>
        <w:t xml:space="preserve"> Committee Chair to ensure alignment with the By</w:t>
      </w:r>
      <w:r w:rsidR="00D64F03">
        <w:rPr>
          <w:rFonts w:ascii="Arial" w:hAnsi="Arial" w:cs="Arial"/>
        </w:rPr>
        <w:t>-</w:t>
      </w:r>
      <w:r w:rsidR="00575D6A">
        <w:rPr>
          <w:rFonts w:ascii="Arial" w:hAnsi="Arial" w:cs="Arial"/>
        </w:rPr>
        <w:t xml:space="preserve">laws, were therefore now </w:t>
      </w:r>
      <w:r w:rsidR="007B239C">
        <w:rPr>
          <w:rFonts w:ascii="Arial" w:hAnsi="Arial" w:cs="Arial"/>
        </w:rPr>
        <w:t>being</w:t>
      </w:r>
      <w:r w:rsidR="005A32F6">
        <w:rPr>
          <w:rFonts w:ascii="Arial" w:hAnsi="Arial" w:cs="Arial"/>
        </w:rPr>
        <w:t xml:space="preserve"> tabled at this meeting for consideration.</w:t>
      </w:r>
    </w:p>
    <w:p w14:paraId="63414527" w14:textId="77777777" w:rsidR="0081095B" w:rsidRDefault="0081095B" w:rsidP="00A260FA">
      <w:pPr>
        <w:pStyle w:val="NoSpacing"/>
        <w:ind w:left="709" w:hanging="709"/>
        <w:jc w:val="both"/>
        <w:rPr>
          <w:rFonts w:ascii="Arial" w:hAnsi="Arial" w:cs="Arial"/>
          <w:i/>
          <w:iCs/>
        </w:rPr>
      </w:pPr>
    </w:p>
    <w:p w14:paraId="73D0A1E4" w14:textId="52B77646" w:rsidR="000358F9" w:rsidRPr="000358F9" w:rsidRDefault="000358F9" w:rsidP="00A260FA">
      <w:pPr>
        <w:pStyle w:val="NoSpacing"/>
        <w:ind w:left="709" w:hanging="709"/>
        <w:jc w:val="both"/>
        <w:rPr>
          <w:rFonts w:ascii="Arial" w:hAnsi="Arial" w:cs="Arial"/>
          <w:i/>
          <w:iCs/>
        </w:rPr>
      </w:pPr>
      <w:r>
        <w:rPr>
          <w:rFonts w:ascii="Arial" w:hAnsi="Arial" w:cs="Arial"/>
          <w:i/>
          <w:iCs/>
        </w:rPr>
        <w:t>Discussion</w:t>
      </w:r>
    </w:p>
    <w:p w14:paraId="0FC55217" w14:textId="1FEAE39F" w:rsidR="000358F9" w:rsidRDefault="000358F9" w:rsidP="00A260FA">
      <w:pPr>
        <w:pStyle w:val="NoSpacing"/>
        <w:ind w:left="709" w:hanging="709"/>
        <w:jc w:val="both"/>
        <w:rPr>
          <w:rFonts w:ascii="Arial" w:hAnsi="Arial" w:cs="Arial"/>
        </w:rPr>
      </w:pPr>
    </w:p>
    <w:p w14:paraId="51D953F1" w14:textId="51C8A85F" w:rsidR="0059663E" w:rsidRDefault="00BA1229" w:rsidP="00F5723A">
      <w:pPr>
        <w:pStyle w:val="ListParagraph"/>
        <w:numPr>
          <w:ilvl w:val="0"/>
          <w:numId w:val="26"/>
        </w:numPr>
        <w:jc w:val="both"/>
        <w:rPr>
          <w:rFonts w:ascii="Arial" w:hAnsi="Arial" w:cs="Arial"/>
        </w:rPr>
      </w:pPr>
      <w:r>
        <w:rPr>
          <w:rFonts w:ascii="Arial" w:hAnsi="Arial" w:cs="Arial"/>
        </w:rPr>
        <w:t>Governance</w:t>
      </w:r>
      <w:r w:rsidR="005A32F6">
        <w:rPr>
          <w:rFonts w:ascii="Arial" w:hAnsi="Arial" w:cs="Arial"/>
        </w:rPr>
        <w:t xml:space="preserve"> Committee members confirmed their strong support for the proposed amendments which would be </w:t>
      </w:r>
      <w:r w:rsidR="00F029C3">
        <w:rPr>
          <w:rFonts w:ascii="Arial" w:hAnsi="Arial" w:cs="Arial"/>
        </w:rPr>
        <w:t>applicable</w:t>
      </w:r>
      <w:r w:rsidR="005A32F6">
        <w:rPr>
          <w:rFonts w:ascii="Arial" w:hAnsi="Arial" w:cs="Arial"/>
        </w:rPr>
        <w:t xml:space="preserve"> to all </w:t>
      </w:r>
      <w:r>
        <w:rPr>
          <w:rFonts w:ascii="Arial" w:hAnsi="Arial" w:cs="Arial"/>
        </w:rPr>
        <w:t>representative</w:t>
      </w:r>
      <w:r w:rsidR="005A32F6">
        <w:rPr>
          <w:rFonts w:ascii="Arial" w:hAnsi="Arial" w:cs="Arial"/>
        </w:rPr>
        <w:t xml:space="preserve"> </w:t>
      </w:r>
      <w:r>
        <w:rPr>
          <w:rFonts w:ascii="Arial" w:hAnsi="Arial" w:cs="Arial"/>
        </w:rPr>
        <w:t>constituencies</w:t>
      </w:r>
      <w:r w:rsidR="005A32F6">
        <w:rPr>
          <w:rFonts w:ascii="Arial" w:hAnsi="Arial" w:cs="Arial"/>
        </w:rPr>
        <w:t xml:space="preserve"> on the Board.</w:t>
      </w:r>
    </w:p>
    <w:p w14:paraId="02A5D0B6" w14:textId="3C906345" w:rsidR="001A74CB" w:rsidRDefault="001A74CB" w:rsidP="00B74369">
      <w:pPr>
        <w:jc w:val="both"/>
        <w:rPr>
          <w:rFonts w:ascii="Arial" w:hAnsi="Arial" w:cs="Arial"/>
        </w:rPr>
      </w:pPr>
    </w:p>
    <w:p w14:paraId="6B7960B3" w14:textId="77777777" w:rsidR="00236E36" w:rsidRDefault="00236E36" w:rsidP="00B74369">
      <w:pPr>
        <w:rPr>
          <w:rFonts w:ascii="Arial" w:hAnsi="Arial" w:cs="Arial"/>
          <w:b/>
          <w:bCs/>
          <w:u w:val="single"/>
        </w:rPr>
      </w:pPr>
    </w:p>
    <w:p w14:paraId="00452D99" w14:textId="6E292019" w:rsidR="00236E36" w:rsidRDefault="00236E36" w:rsidP="00B74369">
      <w:pPr>
        <w:rPr>
          <w:rFonts w:ascii="Arial" w:hAnsi="Arial" w:cs="Arial"/>
          <w:b/>
          <w:bCs/>
          <w:u w:val="single"/>
        </w:rPr>
      </w:pPr>
    </w:p>
    <w:p w14:paraId="3AC15B04" w14:textId="77777777" w:rsidR="00B2111E" w:rsidRDefault="00B2111E" w:rsidP="00B74369">
      <w:pPr>
        <w:rPr>
          <w:rFonts w:ascii="Arial" w:hAnsi="Arial" w:cs="Arial"/>
          <w:b/>
          <w:bCs/>
          <w:u w:val="single"/>
        </w:rPr>
      </w:pPr>
    </w:p>
    <w:p w14:paraId="27B781E9" w14:textId="0DAE2380" w:rsidR="00B74369" w:rsidRPr="006141C9" w:rsidRDefault="00B74369" w:rsidP="00B74369">
      <w:pPr>
        <w:rPr>
          <w:rFonts w:ascii="Arial" w:hAnsi="Arial" w:cs="Arial"/>
          <w:b/>
          <w:bCs/>
          <w:u w:val="single"/>
        </w:rPr>
      </w:pPr>
      <w:r w:rsidRPr="006141C9">
        <w:rPr>
          <w:rFonts w:ascii="Arial" w:hAnsi="Arial" w:cs="Arial"/>
          <w:b/>
          <w:bCs/>
          <w:u w:val="single"/>
        </w:rPr>
        <w:lastRenderedPageBreak/>
        <w:t xml:space="preserve">Decision </w:t>
      </w:r>
      <w:r>
        <w:rPr>
          <w:rFonts w:ascii="Arial" w:hAnsi="Arial" w:cs="Arial"/>
          <w:b/>
          <w:bCs/>
          <w:u w:val="single"/>
        </w:rPr>
        <w:t>Four</w:t>
      </w:r>
    </w:p>
    <w:p w14:paraId="45FF9964" w14:textId="77777777" w:rsidR="00B74369" w:rsidRDefault="00B74369" w:rsidP="00B74369">
      <w:pPr>
        <w:rPr>
          <w:rFonts w:ascii="Arial" w:hAnsi="Arial" w:cs="Arial"/>
          <w:b/>
          <w:bCs/>
        </w:rPr>
      </w:pPr>
    </w:p>
    <w:p w14:paraId="79AC71AF" w14:textId="77777777" w:rsidR="00B74369" w:rsidRPr="00B34997" w:rsidRDefault="00B74369" w:rsidP="00B74369">
      <w:pPr>
        <w:tabs>
          <w:tab w:val="left" w:pos="720"/>
        </w:tabs>
        <w:jc w:val="both"/>
        <w:rPr>
          <w:rFonts w:ascii="Arial" w:hAnsi="Arial" w:cs="Arial"/>
          <w:bCs/>
          <w:lang w:val="en-US"/>
        </w:rPr>
      </w:pPr>
      <w:r>
        <w:rPr>
          <w:rFonts w:ascii="Arial" w:hAnsi="Arial" w:cs="Arial"/>
        </w:rPr>
        <w:t xml:space="preserve">The Gavi Alliance Governance Committee </w:t>
      </w:r>
      <w:r>
        <w:rPr>
          <w:rFonts w:ascii="Arial" w:hAnsi="Arial" w:cs="Arial"/>
          <w:b/>
          <w:bCs/>
          <w:u w:val="single"/>
        </w:rPr>
        <w:t>recommended</w:t>
      </w:r>
      <w:r>
        <w:rPr>
          <w:rFonts w:ascii="Arial" w:hAnsi="Arial" w:cs="Arial"/>
        </w:rPr>
        <w:t xml:space="preserve"> to the Gavi Alliance Board that it</w:t>
      </w:r>
      <w:r w:rsidRPr="00B34997">
        <w:rPr>
          <w:rFonts w:ascii="Arial" w:hAnsi="Arial" w:cs="Arial"/>
          <w:bCs/>
          <w:lang w:val="en-US"/>
        </w:rPr>
        <w:t>:</w:t>
      </w:r>
    </w:p>
    <w:p w14:paraId="6792370A" w14:textId="77777777" w:rsidR="00B74369" w:rsidRPr="007C6413" w:rsidRDefault="00B74369" w:rsidP="00B74369">
      <w:pPr>
        <w:jc w:val="both"/>
        <w:rPr>
          <w:rFonts w:ascii="Arial" w:hAnsi="Arial" w:cs="Arial"/>
          <w:lang w:val="en-US"/>
        </w:rPr>
      </w:pPr>
    </w:p>
    <w:p w14:paraId="6F566D32" w14:textId="77777777" w:rsidR="00B74369" w:rsidRPr="007F316B" w:rsidRDefault="00B74369" w:rsidP="00B74369">
      <w:pPr>
        <w:pStyle w:val="Default"/>
        <w:widowControl/>
        <w:numPr>
          <w:ilvl w:val="3"/>
          <w:numId w:val="33"/>
        </w:numPr>
        <w:ind w:left="357" w:hanging="357"/>
        <w:jc w:val="both"/>
        <w:rPr>
          <w:color w:val="1A1A1A"/>
        </w:rPr>
      </w:pPr>
      <w:r w:rsidRPr="007F316B">
        <w:rPr>
          <w:b/>
          <w:bCs/>
          <w:color w:val="1A1A1A"/>
          <w:u w:val="single"/>
        </w:rPr>
        <w:t>Amen</w:t>
      </w:r>
      <w:r>
        <w:rPr>
          <w:b/>
          <w:bCs/>
          <w:color w:val="1A1A1A"/>
          <w:u w:val="single"/>
        </w:rPr>
        <w:t>d</w:t>
      </w:r>
      <w:r w:rsidRPr="007F316B">
        <w:rPr>
          <w:color w:val="1A1A1A"/>
        </w:rPr>
        <w:t xml:space="preserve"> Article 2.5 of the Gavi Alliance By-laws to read as follows:</w:t>
      </w:r>
    </w:p>
    <w:p w14:paraId="61A80CF3" w14:textId="77777777" w:rsidR="00B74369" w:rsidRDefault="00B74369" w:rsidP="00B74369">
      <w:pPr>
        <w:pStyle w:val="Default"/>
        <w:jc w:val="both"/>
        <w:rPr>
          <w:b/>
          <w:bCs/>
          <w:color w:val="1A1A1A"/>
        </w:rPr>
      </w:pPr>
    </w:p>
    <w:p w14:paraId="0705B4CD" w14:textId="77777777" w:rsidR="00B74369" w:rsidRDefault="00B74369" w:rsidP="00B74369">
      <w:pPr>
        <w:pStyle w:val="Default"/>
        <w:ind w:firstLine="357"/>
        <w:jc w:val="both"/>
        <w:rPr>
          <w:b/>
          <w:bCs/>
          <w:color w:val="1A1A1A"/>
        </w:rPr>
      </w:pPr>
      <w:r>
        <w:rPr>
          <w:b/>
          <w:bCs/>
          <w:color w:val="1A1A1A"/>
        </w:rPr>
        <w:t xml:space="preserve">2.5 </w:t>
      </w:r>
      <w:r w:rsidRPr="007F316B">
        <w:rPr>
          <w:b/>
          <w:bCs/>
          <w:color w:val="1A1A1A"/>
        </w:rPr>
        <w:t>Alternate Board Members</w:t>
      </w:r>
    </w:p>
    <w:p w14:paraId="00F5CCE1" w14:textId="77777777" w:rsidR="00B74369" w:rsidRDefault="00B74369" w:rsidP="00B74369">
      <w:pPr>
        <w:pStyle w:val="Default"/>
        <w:ind w:firstLine="357"/>
        <w:jc w:val="both"/>
        <w:rPr>
          <w:b/>
          <w:bCs/>
          <w:color w:val="1A1A1A"/>
        </w:rPr>
      </w:pPr>
    </w:p>
    <w:p w14:paraId="70C19440" w14:textId="77777777" w:rsidR="00B74369" w:rsidRDefault="00B74369" w:rsidP="00B74369">
      <w:pPr>
        <w:pStyle w:val="Default"/>
        <w:widowControl/>
        <w:numPr>
          <w:ilvl w:val="0"/>
          <w:numId w:val="34"/>
        </w:numPr>
        <w:ind w:left="714" w:hanging="357"/>
        <w:jc w:val="both"/>
        <w:rPr>
          <w:color w:val="1A1A1A"/>
        </w:rPr>
      </w:pPr>
      <w:r w:rsidRPr="007F316B">
        <w:rPr>
          <w:color w:val="1A1A1A"/>
        </w:rPr>
        <w:t xml:space="preserve">Each Eligible Organisation and Eligible Constituency shall be entitled to designate one person per Board Member as an "Alternate Board Member", </w:t>
      </w:r>
      <w:r w:rsidRPr="007F316B">
        <w:rPr>
          <w:i/>
          <w:iCs/>
          <w:color w:val="1A1A1A"/>
          <w:u w:val="single"/>
        </w:rPr>
        <w:t>subject to the exceptional provision set out in Article 2.5.2 below</w:t>
      </w:r>
      <w:r w:rsidRPr="007F316B">
        <w:rPr>
          <w:color w:val="1A1A1A"/>
        </w:rPr>
        <w:t xml:space="preserve">. Each such Alternate Board Member shall be entitled to act as a Board Member in lieu of the Representative Board Member in accordance with the provisions hereof.  All references herein to Representative Board Member shall include Alternate Board Member unless otherwise specified or the context otherwise requires. Alternate Board Members shall be selected through the same procedures outlined in Article 2.4.2 and shall have the same rights, privileges and responsibilities and be subject to the same duties and obligations, and be provided the same information, as Board Members when acting in that capacity. Each Alternate Board Member shall also be subject to the provisions of Article </w:t>
      </w:r>
    </w:p>
    <w:p w14:paraId="4D614426" w14:textId="77777777" w:rsidR="00B74369" w:rsidRDefault="00B74369" w:rsidP="00B74369">
      <w:pPr>
        <w:pStyle w:val="Default"/>
        <w:ind w:left="357"/>
        <w:jc w:val="both"/>
        <w:rPr>
          <w:i/>
          <w:iCs/>
          <w:color w:val="1A1A1A"/>
          <w:u w:val="single"/>
        </w:rPr>
      </w:pPr>
    </w:p>
    <w:p w14:paraId="27805693" w14:textId="77777777" w:rsidR="00B74369" w:rsidRPr="009C00B6" w:rsidRDefault="00B74369" w:rsidP="00B74369">
      <w:pPr>
        <w:pStyle w:val="Default"/>
        <w:widowControl/>
        <w:numPr>
          <w:ilvl w:val="0"/>
          <w:numId w:val="34"/>
        </w:numPr>
        <w:jc w:val="both"/>
        <w:rPr>
          <w:color w:val="1A1A1A"/>
        </w:rPr>
      </w:pPr>
      <w:r w:rsidRPr="007F316B">
        <w:rPr>
          <w:i/>
          <w:iCs/>
          <w:color w:val="1A1A1A"/>
          <w:u w:val="single"/>
        </w:rPr>
        <w:t>If a Representative Board Member is appointed Vice Chair of the Board pursuant to Article 2.6, his or her applicable Eligible Organisation or Eligible Constituency shall be entitled exceptionally to designate two person</w:t>
      </w:r>
      <w:r>
        <w:rPr>
          <w:i/>
          <w:iCs/>
          <w:color w:val="1A1A1A"/>
          <w:u w:val="single"/>
        </w:rPr>
        <w:t xml:space="preserve">s as </w:t>
      </w:r>
      <w:r>
        <w:rPr>
          <w:b/>
          <w:bCs/>
          <w:i/>
          <w:iCs/>
          <w:color w:val="1A1A1A"/>
          <w:u w:val="single"/>
        </w:rPr>
        <w:t>“Alternate Board Member”</w:t>
      </w:r>
      <w:r>
        <w:rPr>
          <w:i/>
          <w:iCs/>
          <w:color w:val="1A1A1A"/>
          <w:u w:val="single"/>
        </w:rPr>
        <w:t xml:space="preserve"> for the duration that such Representative Board Member occupies the seat of Vice Chair.</w:t>
      </w:r>
    </w:p>
    <w:p w14:paraId="0186070B" w14:textId="77777777" w:rsidR="00B74369" w:rsidRPr="00A63C96" w:rsidRDefault="00B74369" w:rsidP="00B74369">
      <w:pPr>
        <w:pStyle w:val="Default"/>
        <w:ind w:left="720"/>
        <w:jc w:val="both"/>
        <w:rPr>
          <w:color w:val="1A1A1A"/>
        </w:rPr>
      </w:pPr>
    </w:p>
    <w:p w14:paraId="0DC8E8F9" w14:textId="77777777" w:rsidR="00B74369" w:rsidRPr="000C660A" w:rsidRDefault="00B74369" w:rsidP="00B74369">
      <w:pPr>
        <w:pStyle w:val="Default"/>
        <w:widowControl/>
        <w:numPr>
          <w:ilvl w:val="3"/>
          <w:numId w:val="33"/>
        </w:numPr>
        <w:ind w:left="357" w:hanging="357"/>
        <w:jc w:val="both"/>
        <w:rPr>
          <w:color w:val="1A1A1A"/>
        </w:rPr>
      </w:pPr>
      <w:r w:rsidRPr="000C660A">
        <w:rPr>
          <w:b/>
          <w:bCs/>
          <w:color w:val="1A1A1A"/>
          <w:u w:val="single"/>
        </w:rPr>
        <w:t>Amen</w:t>
      </w:r>
      <w:r>
        <w:rPr>
          <w:b/>
          <w:bCs/>
          <w:color w:val="1A1A1A"/>
          <w:u w:val="single"/>
        </w:rPr>
        <w:t>d</w:t>
      </w:r>
      <w:r w:rsidRPr="000C660A">
        <w:rPr>
          <w:color w:val="1A1A1A"/>
        </w:rPr>
        <w:t xml:space="preserve"> Article 4.2 of the Gavi Alliance By-laws to read as follows:</w:t>
      </w:r>
    </w:p>
    <w:p w14:paraId="6F9E3FDE" w14:textId="77777777" w:rsidR="00B74369" w:rsidRDefault="00B74369" w:rsidP="00B74369">
      <w:pPr>
        <w:pStyle w:val="Default"/>
        <w:jc w:val="both"/>
        <w:rPr>
          <w:b/>
          <w:bCs/>
          <w:color w:val="1A1A1A"/>
        </w:rPr>
      </w:pPr>
    </w:p>
    <w:p w14:paraId="250521D2" w14:textId="77777777" w:rsidR="00B74369" w:rsidRPr="000C660A" w:rsidRDefault="00B74369" w:rsidP="00B74369">
      <w:pPr>
        <w:pStyle w:val="Default"/>
        <w:ind w:left="357"/>
        <w:jc w:val="both"/>
        <w:rPr>
          <w:color w:val="1A1A1A"/>
        </w:rPr>
      </w:pPr>
      <w:r w:rsidRPr="000C660A">
        <w:rPr>
          <w:b/>
          <w:bCs/>
          <w:color w:val="1A1A1A"/>
        </w:rPr>
        <w:t>4. Board Committees</w:t>
      </w:r>
    </w:p>
    <w:p w14:paraId="50EF4264" w14:textId="77777777" w:rsidR="00B74369" w:rsidRDefault="00B74369" w:rsidP="00B74369">
      <w:pPr>
        <w:pStyle w:val="Default"/>
        <w:jc w:val="both"/>
        <w:rPr>
          <w:color w:val="1A1A1A"/>
        </w:rPr>
      </w:pPr>
    </w:p>
    <w:p w14:paraId="05D2CCA6" w14:textId="77777777" w:rsidR="00B74369" w:rsidRPr="000C660A" w:rsidRDefault="00B74369" w:rsidP="00B74369">
      <w:pPr>
        <w:pStyle w:val="Default"/>
        <w:ind w:left="714" w:hanging="357"/>
        <w:jc w:val="both"/>
        <w:rPr>
          <w:color w:val="1A1A1A"/>
        </w:rPr>
      </w:pPr>
      <w:r w:rsidRPr="000C660A">
        <w:rPr>
          <w:color w:val="1A1A1A"/>
        </w:rPr>
        <w:t>2.</w:t>
      </w:r>
      <w:r>
        <w:rPr>
          <w:color w:val="1A1A1A"/>
        </w:rPr>
        <w:tab/>
      </w:r>
      <w:r w:rsidRPr="000C660A">
        <w:rPr>
          <w:color w:val="1A1A1A"/>
        </w:rPr>
        <w:t>Each Board Committee shall be composed of three or more Board Members/Alternates. Each of the Board Committees shall have a presiding Chair who shall be one of the Board Members and shall be appointed once</w:t>
      </w:r>
      <w:r>
        <w:rPr>
          <w:color w:val="1A1A1A"/>
        </w:rPr>
        <w:t xml:space="preserve"> </w:t>
      </w:r>
      <w:r w:rsidRPr="000C660A">
        <w:rPr>
          <w:color w:val="1A1A1A"/>
        </w:rPr>
        <w:t xml:space="preserve">every two years by the Board unless otherwise provided in the Statutes, By-laws or Charter of the relevant Committee. If a Representative Board Member is appointed Chair pursuant to this Section 4.2, that individual will not express his/her applicable Eligible Organisation or Eligible Constituency viewpoint in deliberations nor participate in voting at any Committee meeting. The Alternate Board Member for that individual shall be entitled to participate in the Committee meetings to express the applicable </w:t>
      </w:r>
      <w:proofErr w:type="spellStart"/>
      <w:r w:rsidRPr="000C660A">
        <w:rPr>
          <w:color w:val="1A1A1A"/>
        </w:rPr>
        <w:t>organisation’s</w:t>
      </w:r>
      <w:proofErr w:type="spellEnd"/>
      <w:r w:rsidRPr="000C660A">
        <w:rPr>
          <w:color w:val="1A1A1A"/>
        </w:rPr>
        <w:t xml:space="preserve"> or constituency’s viewpoint in deliberations and to vote. </w:t>
      </w:r>
      <w:r w:rsidRPr="000C660A">
        <w:rPr>
          <w:i/>
          <w:iCs/>
          <w:color w:val="1A1A1A"/>
          <w:u w:val="single"/>
        </w:rPr>
        <w:t>This provision does not apply to the Governance Committee, which, pursuant to</w:t>
      </w:r>
      <w:r w:rsidRPr="000C660A">
        <w:rPr>
          <w:i/>
          <w:iCs/>
          <w:color w:val="1A1A1A"/>
        </w:rPr>
        <w:t xml:space="preserve"> </w:t>
      </w:r>
      <w:r w:rsidRPr="000C660A">
        <w:rPr>
          <w:i/>
          <w:iCs/>
          <w:color w:val="1A1A1A"/>
          <w:u w:val="single"/>
        </w:rPr>
        <w:t>Article 2.6.4, is chaired by the Vice Chair of the Board.</w:t>
      </w:r>
      <w:r w:rsidRPr="000C660A">
        <w:rPr>
          <w:i/>
          <w:iCs/>
          <w:color w:val="1A1A1A"/>
        </w:rPr>
        <w:t xml:space="preserve"> </w:t>
      </w:r>
      <w:r w:rsidRPr="000C660A">
        <w:rPr>
          <w:color w:val="1A1A1A"/>
        </w:rPr>
        <w:t xml:space="preserve">Each Board Member (taken together with his or her Alternate or any Committee Delegate, as defined below, if applicable) shall normally be a member of at least one but no more than three Board Committees. This limit of three Committee memberships shall not include membership of the Market-Sensitive Decisions Committee. The criteria for Committee membership shall be consistent with the Gavi Alliance gender policy, specifically, that gender balance in all areas of Gavi Alliance </w:t>
      </w:r>
      <w:r>
        <w:rPr>
          <w:color w:val="1A1A1A"/>
        </w:rPr>
        <w:t>w</w:t>
      </w:r>
      <w:r w:rsidRPr="000C660A">
        <w:rPr>
          <w:color w:val="1A1A1A"/>
        </w:rPr>
        <w:t xml:space="preserve">ork should be </w:t>
      </w:r>
      <w:r w:rsidRPr="000C660A">
        <w:rPr>
          <w:color w:val="1A1A1A"/>
        </w:rPr>
        <w:lastRenderedPageBreak/>
        <w:t>ensured, including throughout the governance structures, to the extent possible.</w:t>
      </w:r>
    </w:p>
    <w:p w14:paraId="0301B960" w14:textId="77777777" w:rsidR="00B74369" w:rsidRPr="007F316B" w:rsidRDefault="00B74369" w:rsidP="00B74369">
      <w:pPr>
        <w:pStyle w:val="Default"/>
        <w:jc w:val="both"/>
        <w:rPr>
          <w:color w:val="1A1A1A"/>
        </w:rPr>
      </w:pPr>
    </w:p>
    <w:p w14:paraId="74314CC6" w14:textId="77777777" w:rsidR="00B74369" w:rsidRPr="00B34997" w:rsidRDefault="00B74369" w:rsidP="00B74369">
      <w:pPr>
        <w:tabs>
          <w:tab w:val="left" w:pos="720"/>
        </w:tabs>
        <w:jc w:val="both"/>
        <w:rPr>
          <w:rFonts w:ascii="Arial" w:hAnsi="Arial" w:cs="Arial"/>
          <w:bCs/>
          <w:lang w:val="en-US"/>
        </w:rPr>
      </w:pPr>
      <w:r>
        <w:rPr>
          <w:rFonts w:ascii="Arial" w:hAnsi="Arial" w:cs="Arial"/>
        </w:rPr>
        <w:t xml:space="preserve">The Gavi Alliance Governance Committee </w:t>
      </w:r>
      <w:r>
        <w:rPr>
          <w:rFonts w:ascii="Arial" w:hAnsi="Arial" w:cs="Arial"/>
          <w:b/>
          <w:bCs/>
          <w:u w:val="single"/>
        </w:rPr>
        <w:t>recommended</w:t>
      </w:r>
      <w:r>
        <w:rPr>
          <w:rFonts w:ascii="Arial" w:hAnsi="Arial" w:cs="Arial"/>
        </w:rPr>
        <w:t xml:space="preserve"> to the Gavi Alliance Board that it</w:t>
      </w:r>
      <w:r w:rsidRPr="00B34997">
        <w:rPr>
          <w:rFonts w:ascii="Arial" w:hAnsi="Arial" w:cs="Arial"/>
          <w:bCs/>
          <w:lang w:val="en-US"/>
        </w:rPr>
        <w:t>:</w:t>
      </w:r>
    </w:p>
    <w:p w14:paraId="225B2AEA" w14:textId="77777777" w:rsidR="00B74369" w:rsidRDefault="00B74369" w:rsidP="00B74369">
      <w:pPr>
        <w:pStyle w:val="Default"/>
        <w:jc w:val="both"/>
        <w:rPr>
          <w:b/>
          <w:bCs/>
          <w:color w:val="1A1A1A"/>
          <w:u w:val="single"/>
        </w:rPr>
      </w:pPr>
    </w:p>
    <w:p w14:paraId="1E8A1B77" w14:textId="77777777" w:rsidR="00B74369" w:rsidRDefault="00B74369" w:rsidP="00B74369">
      <w:pPr>
        <w:pStyle w:val="Default"/>
        <w:jc w:val="both"/>
        <w:rPr>
          <w:color w:val="1A1A1A"/>
        </w:rPr>
      </w:pPr>
      <w:r w:rsidRPr="00B80995">
        <w:rPr>
          <w:b/>
          <w:bCs/>
          <w:color w:val="1A1A1A"/>
          <w:u w:val="single"/>
        </w:rPr>
        <w:t>Appro</w:t>
      </w:r>
      <w:r>
        <w:rPr>
          <w:b/>
          <w:bCs/>
          <w:color w:val="1A1A1A"/>
          <w:u w:val="single"/>
        </w:rPr>
        <w:t>ve</w:t>
      </w:r>
      <w:r w:rsidRPr="00B80995">
        <w:rPr>
          <w:color w:val="1A1A1A"/>
        </w:rPr>
        <w:t xml:space="preserve"> the amendment to the Gavi Alliance Governance Committee Charter as set out in Annex B to Doc 0</w:t>
      </w:r>
      <w:r>
        <w:rPr>
          <w:color w:val="1A1A1A"/>
        </w:rPr>
        <w:t>8a</w:t>
      </w:r>
      <w:r w:rsidRPr="00B80995">
        <w:rPr>
          <w:color w:val="1A1A1A"/>
        </w:rPr>
        <w:t>.</w:t>
      </w:r>
    </w:p>
    <w:p w14:paraId="334C7082" w14:textId="77777777" w:rsidR="00B74369" w:rsidRDefault="00B74369" w:rsidP="00B74369">
      <w:pPr>
        <w:jc w:val="both"/>
        <w:rPr>
          <w:rFonts w:ascii="Arial" w:hAnsi="Arial" w:cs="Arial"/>
        </w:rPr>
      </w:pPr>
    </w:p>
    <w:p w14:paraId="484B9C0F" w14:textId="77777777" w:rsidR="00236E36" w:rsidRPr="00CA394C" w:rsidRDefault="00236E36" w:rsidP="00236E36">
      <w:pPr>
        <w:jc w:val="center"/>
        <w:rPr>
          <w:rFonts w:ascii="Arial" w:hAnsi="Arial" w:cs="Arial"/>
        </w:rPr>
      </w:pPr>
      <w:r w:rsidRPr="00CA394C">
        <w:rPr>
          <w:rFonts w:ascii="Arial" w:hAnsi="Arial" w:cs="Arial"/>
        </w:rPr>
        <w:t>------</w:t>
      </w:r>
    </w:p>
    <w:p w14:paraId="17AEBC3A" w14:textId="77777777" w:rsidR="00236E36" w:rsidRPr="005811A3" w:rsidRDefault="00236E36" w:rsidP="00236E36">
      <w:pPr>
        <w:pStyle w:val="NoSpacing"/>
        <w:ind w:left="720"/>
        <w:jc w:val="both"/>
        <w:rPr>
          <w:rFonts w:ascii="Arial" w:hAnsi="Arial" w:cs="Arial"/>
          <w:bCs/>
        </w:rPr>
      </w:pPr>
    </w:p>
    <w:p w14:paraId="21E71703" w14:textId="4048A735" w:rsidR="00FE55AF" w:rsidRPr="00CB561E" w:rsidRDefault="00FE55AF" w:rsidP="00FE55AF">
      <w:pPr>
        <w:pStyle w:val="NoSpacing"/>
        <w:ind w:left="709" w:hanging="709"/>
        <w:jc w:val="both"/>
        <w:rPr>
          <w:rFonts w:ascii="Arial" w:hAnsi="Arial" w:cs="Arial"/>
          <w:b/>
          <w:bCs/>
        </w:rPr>
      </w:pPr>
      <w:r w:rsidRPr="00CB561E">
        <w:rPr>
          <w:rFonts w:ascii="Arial" w:hAnsi="Arial" w:cs="Arial"/>
          <w:b/>
          <w:bCs/>
        </w:rPr>
        <w:t>8</w:t>
      </w:r>
      <w:r>
        <w:rPr>
          <w:rFonts w:ascii="Arial" w:hAnsi="Arial" w:cs="Arial"/>
          <w:b/>
          <w:bCs/>
        </w:rPr>
        <w:t>c</w:t>
      </w:r>
      <w:r w:rsidRPr="00CB561E">
        <w:rPr>
          <w:rFonts w:ascii="Arial" w:hAnsi="Arial" w:cs="Arial"/>
          <w:b/>
          <w:bCs/>
        </w:rPr>
        <w:t>.</w:t>
      </w:r>
      <w:r w:rsidRPr="00CB561E">
        <w:rPr>
          <w:rFonts w:ascii="Arial" w:hAnsi="Arial" w:cs="Arial"/>
          <w:b/>
          <w:bCs/>
        </w:rPr>
        <w:tab/>
      </w:r>
      <w:r>
        <w:rPr>
          <w:rFonts w:ascii="Arial" w:hAnsi="Arial" w:cs="Arial"/>
          <w:b/>
          <w:bCs/>
        </w:rPr>
        <w:t>Statutes, By-laws and Operating Procedures</w:t>
      </w:r>
    </w:p>
    <w:p w14:paraId="396A8E14" w14:textId="77777777" w:rsidR="00FE55AF" w:rsidRDefault="00FE55AF" w:rsidP="00FE55AF">
      <w:pPr>
        <w:pStyle w:val="NoSpacing"/>
        <w:ind w:left="709" w:hanging="709"/>
        <w:jc w:val="both"/>
        <w:rPr>
          <w:rFonts w:ascii="Arial" w:hAnsi="Arial" w:cs="Arial"/>
        </w:rPr>
      </w:pPr>
    </w:p>
    <w:p w14:paraId="47D973C0" w14:textId="68DA6979" w:rsidR="00FE55AF" w:rsidRDefault="00FE55AF" w:rsidP="00FE55AF">
      <w:pPr>
        <w:pStyle w:val="NoSpacing"/>
        <w:ind w:left="709" w:hanging="709"/>
        <w:jc w:val="both"/>
        <w:rPr>
          <w:rFonts w:ascii="Arial" w:hAnsi="Arial" w:cs="Arial"/>
        </w:rPr>
      </w:pPr>
      <w:r>
        <w:rPr>
          <w:rFonts w:ascii="Arial" w:hAnsi="Arial" w:cs="Arial"/>
        </w:rPr>
        <w:t>8c.1</w:t>
      </w:r>
      <w:r w:rsidR="007D6401">
        <w:rPr>
          <w:rFonts w:ascii="Arial" w:hAnsi="Arial" w:cs="Arial"/>
        </w:rPr>
        <w:tab/>
        <w:t>Joanne Goetz, Head, Governance,</w:t>
      </w:r>
      <w:r w:rsidR="006A6706">
        <w:rPr>
          <w:rFonts w:ascii="Arial" w:hAnsi="Arial" w:cs="Arial"/>
        </w:rPr>
        <w:t xml:space="preserve"> presented this item (Doc 08c) recalling that </w:t>
      </w:r>
      <w:r w:rsidR="00DF2CE1">
        <w:rPr>
          <w:rFonts w:ascii="Arial" w:hAnsi="Arial" w:cs="Arial"/>
        </w:rPr>
        <w:t xml:space="preserve">at its 11 February 2020 </w:t>
      </w:r>
      <w:r w:rsidR="003A09F0">
        <w:rPr>
          <w:rFonts w:ascii="Arial" w:hAnsi="Arial" w:cs="Arial"/>
        </w:rPr>
        <w:t>meeting</w:t>
      </w:r>
      <w:r w:rsidR="00DF2CE1">
        <w:rPr>
          <w:rFonts w:ascii="Arial" w:hAnsi="Arial" w:cs="Arial"/>
        </w:rPr>
        <w:t xml:space="preserve"> the Committee had noted a proposal to retire Gavi</w:t>
      </w:r>
      <w:r w:rsidR="009C6265">
        <w:rPr>
          <w:rFonts w:ascii="Arial" w:hAnsi="Arial" w:cs="Arial"/>
        </w:rPr>
        <w:t xml:space="preserve">’s By-laws and replace them with a set of </w:t>
      </w:r>
      <w:r w:rsidR="003A09F0">
        <w:rPr>
          <w:rFonts w:ascii="Arial" w:hAnsi="Arial" w:cs="Arial"/>
        </w:rPr>
        <w:t>Operating</w:t>
      </w:r>
      <w:r w:rsidR="009C6265">
        <w:rPr>
          <w:rFonts w:ascii="Arial" w:hAnsi="Arial" w:cs="Arial"/>
        </w:rPr>
        <w:t xml:space="preserve"> Procedures for the Board and Board Committees falling under the purview of the Board.</w:t>
      </w:r>
    </w:p>
    <w:p w14:paraId="3B072D33" w14:textId="1D5DBE58" w:rsidR="009C6265" w:rsidRDefault="009C6265" w:rsidP="00FE55AF">
      <w:pPr>
        <w:pStyle w:val="NoSpacing"/>
        <w:ind w:left="709" w:hanging="709"/>
        <w:jc w:val="both"/>
        <w:rPr>
          <w:rFonts w:ascii="Arial" w:hAnsi="Arial" w:cs="Arial"/>
        </w:rPr>
      </w:pPr>
    </w:p>
    <w:p w14:paraId="305BEE04" w14:textId="70719645" w:rsidR="009C6265" w:rsidRDefault="009C6265" w:rsidP="00FE55AF">
      <w:pPr>
        <w:pStyle w:val="NoSpacing"/>
        <w:ind w:left="709" w:hanging="709"/>
        <w:jc w:val="both"/>
        <w:rPr>
          <w:rFonts w:ascii="Arial" w:hAnsi="Arial" w:cs="Arial"/>
        </w:rPr>
      </w:pPr>
      <w:r>
        <w:rPr>
          <w:rFonts w:ascii="Arial" w:hAnsi="Arial" w:cs="Arial"/>
        </w:rPr>
        <w:t>8</w:t>
      </w:r>
      <w:r w:rsidR="00072C9A">
        <w:rPr>
          <w:rFonts w:ascii="Arial" w:hAnsi="Arial" w:cs="Arial"/>
        </w:rPr>
        <w:t>c.2</w:t>
      </w:r>
      <w:r w:rsidR="00072C9A">
        <w:rPr>
          <w:rFonts w:ascii="Arial" w:hAnsi="Arial" w:cs="Arial"/>
        </w:rPr>
        <w:tab/>
        <w:t xml:space="preserve">She noted that this approach had been discussed in the meantime with the Swiss Supervisory Authority for Foundations, as it would require their prior approval and that </w:t>
      </w:r>
      <w:r w:rsidR="00EA0B5A">
        <w:rPr>
          <w:rFonts w:ascii="Arial" w:hAnsi="Arial" w:cs="Arial"/>
        </w:rPr>
        <w:t>they have verbally endorsed the approach.</w:t>
      </w:r>
    </w:p>
    <w:p w14:paraId="509ED904" w14:textId="78F84358" w:rsidR="00EA0B5A" w:rsidRDefault="00EA0B5A" w:rsidP="00FE55AF">
      <w:pPr>
        <w:pStyle w:val="NoSpacing"/>
        <w:ind w:left="709" w:hanging="709"/>
        <w:jc w:val="both"/>
        <w:rPr>
          <w:rFonts w:ascii="Arial" w:hAnsi="Arial" w:cs="Arial"/>
        </w:rPr>
      </w:pPr>
    </w:p>
    <w:p w14:paraId="1D1C74B5" w14:textId="3D8F0E68" w:rsidR="001B27BA" w:rsidRDefault="00EA0B5A" w:rsidP="001B27BA">
      <w:pPr>
        <w:pStyle w:val="NoSpacing"/>
        <w:ind w:left="709" w:hanging="709"/>
        <w:jc w:val="both"/>
        <w:rPr>
          <w:rFonts w:ascii="Arial" w:hAnsi="Arial" w:cs="Arial"/>
        </w:rPr>
      </w:pPr>
      <w:r>
        <w:rPr>
          <w:rFonts w:ascii="Arial" w:hAnsi="Arial" w:cs="Arial"/>
        </w:rPr>
        <w:t>8c.3</w:t>
      </w:r>
      <w:r>
        <w:rPr>
          <w:rFonts w:ascii="Arial" w:hAnsi="Arial" w:cs="Arial"/>
        </w:rPr>
        <w:tab/>
      </w:r>
      <w:r w:rsidR="00916D7D">
        <w:rPr>
          <w:rFonts w:ascii="Arial" w:hAnsi="Arial" w:cs="Arial"/>
        </w:rPr>
        <w:t xml:space="preserve">Subsequently, </w:t>
      </w:r>
      <w:r w:rsidR="001B27BA">
        <w:rPr>
          <w:rFonts w:ascii="Arial" w:hAnsi="Arial" w:cs="Arial"/>
        </w:rPr>
        <w:t xml:space="preserve">Governance Committee members were </w:t>
      </w:r>
      <w:r w:rsidR="003A09F0">
        <w:rPr>
          <w:rFonts w:ascii="Arial" w:hAnsi="Arial" w:cs="Arial"/>
        </w:rPr>
        <w:t>invited</w:t>
      </w:r>
      <w:r w:rsidR="001B27BA">
        <w:rPr>
          <w:rFonts w:ascii="Arial" w:hAnsi="Arial" w:cs="Arial"/>
        </w:rPr>
        <w:t xml:space="preserve"> to provide input either during discussions at this meeting, or in writing to the Secretariat within </w:t>
      </w:r>
      <w:r w:rsidR="002C472B">
        <w:rPr>
          <w:rFonts w:ascii="Arial" w:hAnsi="Arial" w:cs="Arial"/>
        </w:rPr>
        <w:t>10</w:t>
      </w:r>
      <w:r w:rsidR="001B27BA">
        <w:rPr>
          <w:rFonts w:ascii="Arial" w:hAnsi="Arial" w:cs="Arial"/>
        </w:rPr>
        <w:t xml:space="preserve"> days of this meeting</w:t>
      </w:r>
      <w:r w:rsidR="00DF160E">
        <w:rPr>
          <w:rFonts w:ascii="Arial" w:hAnsi="Arial" w:cs="Arial"/>
        </w:rPr>
        <w:t xml:space="preserve">, on the proposed </w:t>
      </w:r>
      <w:r w:rsidR="003A09F0">
        <w:rPr>
          <w:rFonts w:ascii="Arial" w:hAnsi="Arial" w:cs="Arial"/>
        </w:rPr>
        <w:t>amendments</w:t>
      </w:r>
      <w:r w:rsidR="00DF160E">
        <w:rPr>
          <w:rFonts w:ascii="Arial" w:hAnsi="Arial" w:cs="Arial"/>
        </w:rPr>
        <w:t xml:space="preserve"> to the Gavi Statutes (Annex A to Doc 08c) as well as to the </w:t>
      </w:r>
      <w:r w:rsidR="00C806DF">
        <w:rPr>
          <w:rFonts w:ascii="Arial" w:hAnsi="Arial" w:cs="Arial"/>
        </w:rPr>
        <w:t>proposed draft framework for the Operating Procedures (A</w:t>
      </w:r>
      <w:r w:rsidR="00156EB8">
        <w:rPr>
          <w:rFonts w:ascii="Arial" w:hAnsi="Arial" w:cs="Arial"/>
        </w:rPr>
        <w:t>nn</w:t>
      </w:r>
      <w:r w:rsidR="00C806DF">
        <w:rPr>
          <w:rFonts w:ascii="Arial" w:hAnsi="Arial" w:cs="Arial"/>
        </w:rPr>
        <w:t>ex B to Doc 08c).</w:t>
      </w:r>
    </w:p>
    <w:p w14:paraId="67C65D4B" w14:textId="77777777" w:rsidR="00FE55AF" w:rsidRDefault="00FE55AF" w:rsidP="00FE55AF">
      <w:pPr>
        <w:pStyle w:val="NoSpacing"/>
        <w:ind w:left="709" w:hanging="709"/>
        <w:jc w:val="both"/>
        <w:rPr>
          <w:rFonts w:ascii="Arial" w:hAnsi="Arial" w:cs="Arial"/>
          <w:i/>
          <w:iCs/>
        </w:rPr>
      </w:pPr>
    </w:p>
    <w:p w14:paraId="3FF5EBC6" w14:textId="77777777" w:rsidR="00FE55AF" w:rsidRPr="000358F9" w:rsidRDefault="00FE55AF" w:rsidP="00FE55AF">
      <w:pPr>
        <w:pStyle w:val="NoSpacing"/>
        <w:ind w:left="709" w:hanging="709"/>
        <w:jc w:val="both"/>
        <w:rPr>
          <w:rFonts w:ascii="Arial" w:hAnsi="Arial" w:cs="Arial"/>
          <w:i/>
          <w:iCs/>
        </w:rPr>
      </w:pPr>
      <w:r>
        <w:rPr>
          <w:rFonts w:ascii="Arial" w:hAnsi="Arial" w:cs="Arial"/>
          <w:i/>
          <w:iCs/>
        </w:rPr>
        <w:t>Discussion</w:t>
      </w:r>
    </w:p>
    <w:p w14:paraId="5862E97D" w14:textId="77777777" w:rsidR="00FE55AF" w:rsidRDefault="00FE55AF" w:rsidP="00FE55AF">
      <w:pPr>
        <w:pStyle w:val="NoSpacing"/>
        <w:ind w:left="709" w:hanging="709"/>
        <w:jc w:val="both"/>
        <w:rPr>
          <w:rFonts w:ascii="Arial" w:hAnsi="Arial" w:cs="Arial"/>
        </w:rPr>
      </w:pPr>
    </w:p>
    <w:p w14:paraId="65A44317" w14:textId="11CEB41C" w:rsidR="00FE55AF" w:rsidRDefault="00647B4C" w:rsidP="00FE55AF">
      <w:pPr>
        <w:pStyle w:val="ListParagraph"/>
        <w:numPr>
          <w:ilvl w:val="0"/>
          <w:numId w:val="26"/>
        </w:numPr>
        <w:jc w:val="both"/>
        <w:rPr>
          <w:rFonts w:ascii="Arial" w:hAnsi="Arial" w:cs="Arial"/>
        </w:rPr>
      </w:pPr>
      <w:r>
        <w:rPr>
          <w:rFonts w:ascii="Arial" w:hAnsi="Arial" w:cs="Arial"/>
        </w:rPr>
        <w:t xml:space="preserve">Governance Committee members expressed appreciation for the work being </w:t>
      </w:r>
      <w:r w:rsidR="00291DAD">
        <w:rPr>
          <w:rFonts w:ascii="Arial" w:hAnsi="Arial" w:cs="Arial"/>
        </w:rPr>
        <w:t>done</w:t>
      </w:r>
      <w:r>
        <w:rPr>
          <w:rFonts w:ascii="Arial" w:hAnsi="Arial" w:cs="Arial"/>
        </w:rPr>
        <w:t xml:space="preserve"> to improve the </w:t>
      </w:r>
      <w:r w:rsidR="00476486">
        <w:rPr>
          <w:rFonts w:ascii="Arial" w:hAnsi="Arial" w:cs="Arial"/>
        </w:rPr>
        <w:t>efficiency</w:t>
      </w:r>
      <w:r>
        <w:rPr>
          <w:rFonts w:ascii="Arial" w:hAnsi="Arial" w:cs="Arial"/>
        </w:rPr>
        <w:t xml:space="preserve"> of the Gavi Board</w:t>
      </w:r>
      <w:r w:rsidR="00156EB8">
        <w:rPr>
          <w:rFonts w:ascii="Arial" w:hAnsi="Arial" w:cs="Arial"/>
        </w:rPr>
        <w:t xml:space="preserve"> and enable greater </w:t>
      </w:r>
      <w:r w:rsidR="00476486">
        <w:rPr>
          <w:rFonts w:ascii="Arial" w:hAnsi="Arial" w:cs="Arial"/>
        </w:rPr>
        <w:t>flexibilit</w:t>
      </w:r>
      <w:r w:rsidR="00291DAD">
        <w:rPr>
          <w:rFonts w:ascii="Arial" w:hAnsi="Arial" w:cs="Arial"/>
        </w:rPr>
        <w:t>ies</w:t>
      </w:r>
      <w:r w:rsidR="00156EB8">
        <w:rPr>
          <w:rFonts w:ascii="Arial" w:hAnsi="Arial" w:cs="Arial"/>
        </w:rPr>
        <w:t xml:space="preserve"> going forward.</w:t>
      </w:r>
    </w:p>
    <w:p w14:paraId="69AEABA9" w14:textId="410DED5C" w:rsidR="00FE55AF" w:rsidRDefault="00FE55AF" w:rsidP="00156EB8">
      <w:pPr>
        <w:jc w:val="both"/>
        <w:rPr>
          <w:rFonts w:ascii="Arial" w:hAnsi="Arial" w:cs="Arial"/>
        </w:rPr>
      </w:pPr>
    </w:p>
    <w:p w14:paraId="3677E75B" w14:textId="77777777" w:rsidR="00156EB8" w:rsidRPr="00CA394C" w:rsidRDefault="00156EB8" w:rsidP="00156EB8">
      <w:pPr>
        <w:jc w:val="center"/>
        <w:rPr>
          <w:rFonts w:ascii="Arial" w:hAnsi="Arial" w:cs="Arial"/>
        </w:rPr>
      </w:pPr>
      <w:r w:rsidRPr="00CA394C">
        <w:rPr>
          <w:rFonts w:ascii="Arial" w:hAnsi="Arial" w:cs="Arial"/>
        </w:rPr>
        <w:t>------</w:t>
      </w:r>
    </w:p>
    <w:p w14:paraId="30F359E3" w14:textId="77777777" w:rsidR="00156EB8" w:rsidRPr="005811A3" w:rsidRDefault="00156EB8" w:rsidP="00156EB8">
      <w:pPr>
        <w:pStyle w:val="NoSpacing"/>
        <w:ind w:left="720"/>
        <w:jc w:val="both"/>
        <w:rPr>
          <w:rFonts w:ascii="Arial" w:hAnsi="Arial" w:cs="Arial"/>
          <w:bCs/>
        </w:rPr>
      </w:pPr>
    </w:p>
    <w:p w14:paraId="264A99F5" w14:textId="541508FD" w:rsidR="00C0307A" w:rsidRPr="00CB561E" w:rsidRDefault="00C0307A" w:rsidP="00C0307A">
      <w:pPr>
        <w:pStyle w:val="NoSpacing"/>
        <w:ind w:left="709" w:hanging="709"/>
        <w:jc w:val="both"/>
        <w:rPr>
          <w:rFonts w:ascii="Arial" w:hAnsi="Arial" w:cs="Arial"/>
          <w:b/>
          <w:bCs/>
        </w:rPr>
      </w:pPr>
      <w:r w:rsidRPr="00CB561E">
        <w:rPr>
          <w:rFonts w:ascii="Arial" w:hAnsi="Arial" w:cs="Arial"/>
          <w:b/>
          <w:bCs/>
        </w:rPr>
        <w:t>8</w:t>
      </w:r>
      <w:r w:rsidR="00D4411D">
        <w:rPr>
          <w:rFonts w:ascii="Arial" w:hAnsi="Arial" w:cs="Arial"/>
          <w:b/>
          <w:bCs/>
        </w:rPr>
        <w:t>b</w:t>
      </w:r>
      <w:r w:rsidRPr="00CB561E">
        <w:rPr>
          <w:rFonts w:ascii="Arial" w:hAnsi="Arial" w:cs="Arial"/>
          <w:b/>
          <w:bCs/>
        </w:rPr>
        <w:t>.</w:t>
      </w:r>
      <w:r w:rsidRPr="00CB561E">
        <w:rPr>
          <w:rFonts w:ascii="Arial" w:hAnsi="Arial" w:cs="Arial"/>
          <w:b/>
          <w:bCs/>
        </w:rPr>
        <w:tab/>
        <w:t xml:space="preserve">Proposed </w:t>
      </w:r>
      <w:r>
        <w:rPr>
          <w:rFonts w:ascii="Arial" w:hAnsi="Arial" w:cs="Arial"/>
          <w:b/>
          <w:bCs/>
        </w:rPr>
        <w:t>Governance Review</w:t>
      </w:r>
    </w:p>
    <w:p w14:paraId="17010B79" w14:textId="77777777" w:rsidR="00C0307A" w:rsidRDefault="00C0307A" w:rsidP="00C0307A">
      <w:pPr>
        <w:pStyle w:val="NoSpacing"/>
        <w:ind w:left="709" w:hanging="709"/>
        <w:jc w:val="both"/>
        <w:rPr>
          <w:rFonts w:ascii="Arial" w:hAnsi="Arial" w:cs="Arial"/>
        </w:rPr>
      </w:pPr>
    </w:p>
    <w:p w14:paraId="120221F5" w14:textId="65DB8325" w:rsidR="00C0307A" w:rsidRDefault="00C0307A" w:rsidP="00C0307A">
      <w:pPr>
        <w:pStyle w:val="NoSpacing"/>
        <w:ind w:left="709" w:hanging="709"/>
        <w:jc w:val="both"/>
        <w:rPr>
          <w:rFonts w:ascii="Arial" w:hAnsi="Arial" w:cs="Arial"/>
          <w:i/>
          <w:iCs/>
        </w:rPr>
      </w:pPr>
      <w:r>
        <w:rPr>
          <w:rFonts w:ascii="Arial" w:hAnsi="Arial" w:cs="Arial"/>
        </w:rPr>
        <w:t>8</w:t>
      </w:r>
      <w:r w:rsidR="00D4411D">
        <w:rPr>
          <w:rFonts w:ascii="Arial" w:hAnsi="Arial" w:cs="Arial"/>
        </w:rPr>
        <w:t>b</w:t>
      </w:r>
      <w:r>
        <w:rPr>
          <w:rFonts w:ascii="Arial" w:hAnsi="Arial" w:cs="Arial"/>
        </w:rPr>
        <w:t>.1</w:t>
      </w:r>
      <w:r>
        <w:rPr>
          <w:rFonts w:ascii="Arial" w:hAnsi="Arial" w:cs="Arial"/>
        </w:rPr>
        <w:tab/>
        <w:t>Philip Armstrong, Director, Governance and Secretary to the Board, presented this item</w:t>
      </w:r>
      <w:r w:rsidR="00834E69">
        <w:rPr>
          <w:rFonts w:ascii="Arial" w:hAnsi="Arial" w:cs="Arial"/>
        </w:rPr>
        <w:t xml:space="preserve"> (Doc 08b) </w:t>
      </w:r>
      <w:r w:rsidR="00D4411D">
        <w:rPr>
          <w:rFonts w:ascii="Arial" w:hAnsi="Arial" w:cs="Arial"/>
        </w:rPr>
        <w:t>re</w:t>
      </w:r>
      <w:r w:rsidR="000D2319">
        <w:rPr>
          <w:rFonts w:ascii="Arial" w:hAnsi="Arial" w:cs="Arial"/>
        </w:rPr>
        <w:t xml:space="preserve">calling </w:t>
      </w:r>
      <w:r w:rsidR="00D4411D">
        <w:rPr>
          <w:rFonts w:ascii="Arial" w:hAnsi="Arial" w:cs="Arial"/>
        </w:rPr>
        <w:t xml:space="preserve">the agreed guiding principles for the </w:t>
      </w:r>
      <w:r w:rsidR="000D2319">
        <w:rPr>
          <w:rFonts w:ascii="Arial" w:hAnsi="Arial" w:cs="Arial"/>
        </w:rPr>
        <w:t>exercise</w:t>
      </w:r>
      <w:r w:rsidR="00100CB6">
        <w:rPr>
          <w:rFonts w:ascii="Arial" w:hAnsi="Arial" w:cs="Arial"/>
        </w:rPr>
        <w:t xml:space="preserve">, </w:t>
      </w:r>
      <w:r w:rsidR="000D2319">
        <w:rPr>
          <w:rFonts w:ascii="Arial" w:hAnsi="Arial" w:cs="Arial"/>
        </w:rPr>
        <w:t>highlighting some of the caveats to be considered when</w:t>
      </w:r>
      <w:r w:rsidR="00396008">
        <w:rPr>
          <w:rFonts w:ascii="Arial" w:hAnsi="Arial" w:cs="Arial"/>
        </w:rPr>
        <w:t xml:space="preserve"> looking at the different </w:t>
      </w:r>
      <w:r w:rsidR="000D2319">
        <w:rPr>
          <w:rFonts w:ascii="Arial" w:hAnsi="Arial" w:cs="Arial"/>
        </w:rPr>
        <w:t>options</w:t>
      </w:r>
      <w:r w:rsidR="00396008">
        <w:rPr>
          <w:rFonts w:ascii="Arial" w:hAnsi="Arial" w:cs="Arial"/>
        </w:rPr>
        <w:t xml:space="preserve"> </w:t>
      </w:r>
      <w:r w:rsidR="000D2319">
        <w:rPr>
          <w:rFonts w:ascii="Arial" w:hAnsi="Arial" w:cs="Arial"/>
        </w:rPr>
        <w:t>presented</w:t>
      </w:r>
      <w:r w:rsidR="00396008">
        <w:rPr>
          <w:rFonts w:ascii="Arial" w:hAnsi="Arial" w:cs="Arial"/>
        </w:rPr>
        <w:t xml:space="preserve">, and </w:t>
      </w:r>
      <w:r w:rsidR="00FC63C2">
        <w:rPr>
          <w:rFonts w:ascii="Arial" w:hAnsi="Arial" w:cs="Arial"/>
        </w:rPr>
        <w:t>subsequently</w:t>
      </w:r>
      <w:r w:rsidR="00396008">
        <w:rPr>
          <w:rFonts w:ascii="Arial" w:hAnsi="Arial" w:cs="Arial"/>
        </w:rPr>
        <w:t xml:space="preserve"> presenting three options for consideration</w:t>
      </w:r>
      <w:r w:rsidR="00291DAD">
        <w:rPr>
          <w:rFonts w:ascii="Arial" w:hAnsi="Arial" w:cs="Arial"/>
        </w:rPr>
        <w:t>,</w:t>
      </w:r>
      <w:r w:rsidR="00396008">
        <w:rPr>
          <w:rFonts w:ascii="Arial" w:hAnsi="Arial" w:cs="Arial"/>
        </w:rPr>
        <w:t xml:space="preserve"> namely</w:t>
      </w:r>
      <w:r w:rsidR="00291DAD">
        <w:rPr>
          <w:rFonts w:ascii="Arial" w:hAnsi="Arial" w:cs="Arial"/>
        </w:rPr>
        <w:t>:</w:t>
      </w:r>
      <w:r w:rsidR="00396008">
        <w:rPr>
          <w:rFonts w:ascii="Arial" w:hAnsi="Arial" w:cs="Arial"/>
        </w:rPr>
        <w:t xml:space="preserve"> </w:t>
      </w:r>
      <w:r w:rsidR="00291DAD">
        <w:rPr>
          <w:rFonts w:ascii="Arial" w:hAnsi="Arial" w:cs="Arial"/>
        </w:rPr>
        <w:t>(</w:t>
      </w:r>
      <w:proofErr w:type="spellStart"/>
      <w:r w:rsidR="00291DAD">
        <w:rPr>
          <w:rFonts w:ascii="Arial" w:hAnsi="Arial" w:cs="Arial"/>
        </w:rPr>
        <w:t>i</w:t>
      </w:r>
      <w:proofErr w:type="spellEnd"/>
      <w:r w:rsidR="00DE2C05">
        <w:rPr>
          <w:rFonts w:ascii="Arial" w:hAnsi="Arial" w:cs="Arial"/>
        </w:rPr>
        <w:t>) Mandatory</w:t>
      </w:r>
      <w:r w:rsidR="00FC63C2">
        <w:rPr>
          <w:rFonts w:ascii="Arial" w:hAnsi="Arial" w:cs="Arial"/>
        </w:rPr>
        <w:t xml:space="preserve"> Rotation; </w:t>
      </w:r>
      <w:r w:rsidR="00291DAD">
        <w:rPr>
          <w:rFonts w:ascii="Arial" w:hAnsi="Arial" w:cs="Arial"/>
        </w:rPr>
        <w:t>(ii</w:t>
      </w:r>
      <w:r w:rsidR="00DE2C05">
        <w:rPr>
          <w:rFonts w:ascii="Arial" w:hAnsi="Arial" w:cs="Arial"/>
        </w:rPr>
        <w:t xml:space="preserve">) </w:t>
      </w:r>
      <w:r w:rsidR="00890F71">
        <w:rPr>
          <w:rFonts w:ascii="Arial" w:hAnsi="Arial" w:cs="Arial"/>
        </w:rPr>
        <w:t>Introduce 2</w:t>
      </w:r>
      <w:r w:rsidR="00890F71" w:rsidRPr="00890F71">
        <w:rPr>
          <w:rFonts w:ascii="Arial" w:hAnsi="Arial" w:cs="Arial"/>
          <w:vertAlign w:val="superscript"/>
        </w:rPr>
        <w:t>nd</w:t>
      </w:r>
      <w:r w:rsidR="00890F71">
        <w:rPr>
          <w:rFonts w:ascii="Arial" w:hAnsi="Arial" w:cs="Arial"/>
        </w:rPr>
        <w:t xml:space="preserve"> </w:t>
      </w:r>
      <w:r w:rsidR="00FC63C2">
        <w:rPr>
          <w:rFonts w:ascii="Arial" w:hAnsi="Arial" w:cs="Arial"/>
        </w:rPr>
        <w:t>Alternate</w:t>
      </w:r>
      <w:r w:rsidR="00890F71">
        <w:rPr>
          <w:rFonts w:ascii="Arial" w:hAnsi="Arial" w:cs="Arial"/>
        </w:rPr>
        <w:t xml:space="preserve"> Seat for all Donor Seats</w:t>
      </w:r>
      <w:r w:rsidR="002B47E8">
        <w:rPr>
          <w:rFonts w:ascii="Arial" w:hAnsi="Arial" w:cs="Arial"/>
        </w:rPr>
        <w:t xml:space="preserve">; and </w:t>
      </w:r>
      <w:r w:rsidR="00291DAD">
        <w:rPr>
          <w:rFonts w:ascii="Arial" w:hAnsi="Arial" w:cs="Arial"/>
        </w:rPr>
        <w:t>(iii</w:t>
      </w:r>
      <w:r w:rsidR="002B47E8">
        <w:rPr>
          <w:rFonts w:ascii="Arial" w:hAnsi="Arial" w:cs="Arial"/>
        </w:rPr>
        <w:t xml:space="preserve">) </w:t>
      </w:r>
      <w:r w:rsidR="00FC63C2">
        <w:rPr>
          <w:rFonts w:ascii="Arial" w:hAnsi="Arial" w:cs="Arial"/>
        </w:rPr>
        <w:t>Activate</w:t>
      </w:r>
      <w:r w:rsidR="002B47E8">
        <w:rPr>
          <w:rFonts w:ascii="Arial" w:hAnsi="Arial" w:cs="Arial"/>
        </w:rPr>
        <w:t xml:space="preserve"> </w:t>
      </w:r>
      <w:r w:rsidR="00FC63C2">
        <w:rPr>
          <w:rFonts w:ascii="Arial" w:hAnsi="Arial" w:cs="Arial"/>
        </w:rPr>
        <w:t>Unallocated</w:t>
      </w:r>
      <w:r w:rsidR="002B47E8">
        <w:rPr>
          <w:rFonts w:ascii="Arial" w:hAnsi="Arial" w:cs="Arial"/>
        </w:rPr>
        <w:t xml:space="preserve"> Seats.</w:t>
      </w:r>
    </w:p>
    <w:p w14:paraId="54A9B38C" w14:textId="77777777" w:rsidR="00D4411D" w:rsidRDefault="00D4411D" w:rsidP="00C0307A">
      <w:pPr>
        <w:pStyle w:val="NoSpacing"/>
        <w:ind w:left="709" w:hanging="709"/>
        <w:jc w:val="both"/>
        <w:rPr>
          <w:rFonts w:ascii="Arial" w:hAnsi="Arial" w:cs="Arial"/>
          <w:i/>
          <w:iCs/>
        </w:rPr>
      </w:pPr>
    </w:p>
    <w:p w14:paraId="76DD7171" w14:textId="29B9B6E2" w:rsidR="00C0307A" w:rsidRPr="000358F9" w:rsidRDefault="00C0307A" w:rsidP="00C0307A">
      <w:pPr>
        <w:pStyle w:val="NoSpacing"/>
        <w:ind w:left="709" w:hanging="709"/>
        <w:jc w:val="both"/>
        <w:rPr>
          <w:rFonts w:ascii="Arial" w:hAnsi="Arial" w:cs="Arial"/>
          <w:i/>
          <w:iCs/>
        </w:rPr>
      </w:pPr>
      <w:r>
        <w:rPr>
          <w:rFonts w:ascii="Arial" w:hAnsi="Arial" w:cs="Arial"/>
          <w:i/>
          <w:iCs/>
        </w:rPr>
        <w:t>Discussion</w:t>
      </w:r>
    </w:p>
    <w:p w14:paraId="2855FA28" w14:textId="77777777" w:rsidR="00C0307A" w:rsidRDefault="00C0307A" w:rsidP="00C0307A">
      <w:pPr>
        <w:pStyle w:val="NoSpacing"/>
        <w:ind w:left="709" w:hanging="709"/>
        <w:jc w:val="both"/>
        <w:rPr>
          <w:rFonts w:ascii="Arial" w:hAnsi="Arial" w:cs="Arial"/>
        </w:rPr>
      </w:pPr>
    </w:p>
    <w:p w14:paraId="056A9EFC" w14:textId="7BF1D991" w:rsidR="00C0307A" w:rsidRPr="00DA25B5" w:rsidRDefault="00E25F0C" w:rsidP="00C0307A">
      <w:pPr>
        <w:pStyle w:val="ListParagraph"/>
        <w:numPr>
          <w:ilvl w:val="0"/>
          <w:numId w:val="26"/>
        </w:numPr>
        <w:jc w:val="both"/>
        <w:rPr>
          <w:rFonts w:ascii="Arial" w:hAnsi="Arial" w:cs="Arial"/>
        </w:rPr>
      </w:pPr>
      <w:r w:rsidRPr="00DA25B5">
        <w:rPr>
          <w:rFonts w:ascii="Arial" w:hAnsi="Arial" w:cs="Arial"/>
        </w:rPr>
        <w:t>Governance</w:t>
      </w:r>
      <w:r w:rsidR="008C508C" w:rsidRPr="00DA25B5">
        <w:rPr>
          <w:rFonts w:ascii="Arial" w:hAnsi="Arial" w:cs="Arial"/>
        </w:rPr>
        <w:t xml:space="preserve"> Committee members were generally not convinced that creating a second Alternate Board seat for all donors </w:t>
      </w:r>
      <w:r w:rsidR="00BB4358" w:rsidRPr="00DA25B5">
        <w:rPr>
          <w:rFonts w:ascii="Arial" w:hAnsi="Arial" w:cs="Arial"/>
        </w:rPr>
        <w:t>would be the best solution</w:t>
      </w:r>
      <w:r w:rsidR="002A500B" w:rsidRPr="00DA25B5">
        <w:rPr>
          <w:rFonts w:ascii="Arial" w:hAnsi="Arial" w:cs="Arial"/>
        </w:rPr>
        <w:t xml:space="preserve">, </w:t>
      </w:r>
      <w:r w:rsidR="001E07AB" w:rsidRPr="00DA25B5">
        <w:rPr>
          <w:rFonts w:ascii="Arial" w:hAnsi="Arial" w:cs="Arial"/>
        </w:rPr>
        <w:t xml:space="preserve">also </w:t>
      </w:r>
      <w:r w:rsidR="002A500B" w:rsidRPr="00DA25B5">
        <w:rPr>
          <w:rFonts w:ascii="Arial" w:hAnsi="Arial" w:cs="Arial"/>
        </w:rPr>
        <w:t xml:space="preserve">in terms of equity </w:t>
      </w:r>
      <w:r w:rsidR="008C649E" w:rsidRPr="00DA25B5">
        <w:rPr>
          <w:rFonts w:ascii="Arial" w:hAnsi="Arial" w:cs="Arial"/>
        </w:rPr>
        <w:t>with other Board constituencies</w:t>
      </w:r>
      <w:r w:rsidR="00BB4358" w:rsidRPr="00DA25B5">
        <w:rPr>
          <w:rFonts w:ascii="Arial" w:hAnsi="Arial" w:cs="Arial"/>
        </w:rPr>
        <w:t>.</w:t>
      </w:r>
      <w:r w:rsidR="00A72FC3" w:rsidRPr="00DA25B5">
        <w:rPr>
          <w:rFonts w:ascii="Arial" w:hAnsi="Arial" w:cs="Arial"/>
        </w:rPr>
        <w:t xml:space="preserve"> It was suggested that it could be useful to see some analysis around this in terms also of what it would mean</w:t>
      </w:r>
      <w:r w:rsidR="00FF7A74" w:rsidRPr="00DA25B5">
        <w:rPr>
          <w:rFonts w:ascii="Arial" w:hAnsi="Arial" w:cs="Arial"/>
        </w:rPr>
        <w:t xml:space="preserve"> for </w:t>
      </w:r>
      <w:r w:rsidR="00FF7A74" w:rsidRPr="00DA25B5">
        <w:rPr>
          <w:rFonts w:ascii="Arial" w:hAnsi="Arial" w:cs="Arial"/>
        </w:rPr>
        <w:lastRenderedPageBreak/>
        <w:t>attendance at closed sessions of the Board, Board retreats, Board Committee membership</w:t>
      </w:r>
      <w:r w:rsidR="009361BF" w:rsidRPr="00DA25B5">
        <w:rPr>
          <w:rFonts w:ascii="Arial" w:hAnsi="Arial" w:cs="Arial"/>
        </w:rPr>
        <w:t>,</w:t>
      </w:r>
      <w:r w:rsidR="00FF7A74" w:rsidRPr="00DA25B5">
        <w:rPr>
          <w:rFonts w:ascii="Arial" w:hAnsi="Arial" w:cs="Arial"/>
        </w:rPr>
        <w:t xml:space="preserve"> etc.</w:t>
      </w:r>
      <w:r w:rsidR="00CB14A6" w:rsidRPr="00DA25B5">
        <w:rPr>
          <w:rFonts w:ascii="Arial" w:hAnsi="Arial" w:cs="Arial"/>
        </w:rPr>
        <w:t xml:space="preserve"> One Governance Committee </w:t>
      </w:r>
      <w:r w:rsidR="00291DAD" w:rsidRPr="00DA25B5">
        <w:rPr>
          <w:rFonts w:ascii="Arial" w:hAnsi="Arial" w:cs="Arial"/>
        </w:rPr>
        <w:t xml:space="preserve">member </w:t>
      </w:r>
      <w:r w:rsidR="00CB14A6" w:rsidRPr="00DA25B5">
        <w:rPr>
          <w:rFonts w:ascii="Arial" w:hAnsi="Arial" w:cs="Arial"/>
        </w:rPr>
        <w:t xml:space="preserve">noted that </w:t>
      </w:r>
      <w:r w:rsidR="0081420C" w:rsidRPr="00DA25B5">
        <w:rPr>
          <w:rFonts w:ascii="Arial" w:hAnsi="Arial" w:cs="Arial"/>
        </w:rPr>
        <w:t>those who might occup</w:t>
      </w:r>
      <w:r w:rsidR="00053C7D" w:rsidRPr="00DA25B5">
        <w:rPr>
          <w:rFonts w:ascii="Arial" w:hAnsi="Arial" w:cs="Arial"/>
        </w:rPr>
        <w:t>y</w:t>
      </w:r>
      <w:r w:rsidR="0081420C" w:rsidRPr="00DA25B5">
        <w:rPr>
          <w:rFonts w:ascii="Arial" w:hAnsi="Arial" w:cs="Arial"/>
        </w:rPr>
        <w:t xml:space="preserve"> such a second Alternate seat </w:t>
      </w:r>
      <w:r w:rsidR="00053C7D" w:rsidRPr="00DA25B5">
        <w:rPr>
          <w:rFonts w:ascii="Arial" w:hAnsi="Arial" w:cs="Arial"/>
        </w:rPr>
        <w:t xml:space="preserve">often attend Board meetings as part of the constituency </w:t>
      </w:r>
      <w:r w:rsidR="00F774C7" w:rsidRPr="00DA25B5">
        <w:rPr>
          <w:rFonts w:ascii="Arial" w:hAnsi="Arial" w:cs="Arial"/>
        </w:rPr>
        <w:t>delegation</w:t>
      </w:r>
      <w:r w:rsidR="00053C7D" w:rsidRPr="00DA25B5">
        <w:rPr>
          <w:rFonts w:ascii="Arial" w:hAnsi="Arial" w:cs="Arial"/>
        </w:rPr>
        <w:t xml:space="preserve">, and in this </w:t>
      </w:r>
      <w:proofErr w:type="gramStart"/>
      <w:r w:rsidR="00053C7D" w:rsidRPr="00DA25B5">
        <w:rPr>
          <w:rFonts w:ascii="Arial" w:hAnsi="Arial" w:cs="Arial"/>
        </w:rPr>
        <w:t>context</w:t>
      </w:r>
      <w:proofErr w:type="gramEnd"/>
      <w:r w:rsidR="00053C7D" w:rsidRPr="00DA25B5">
        <w:rPr>
          <w:rFonts w:ascii="Arial" w:hAnsi="Arial" w:cs="Arial"/>
        </w:rPr>
        <w:t xml:space="preserve"> there </w:t>
      </w:r>
      <w:r w:rsidR="00F774C7" w:rsidRPr="00DA25B5">
        <w:rPr>
          <w:rFonts w:ascii="Arial" w:hAnsi="Arial" w:cs="Arial"/>
        </w:rPr>
        <w:t xml:space="preserve">did not appear to be an added </w:t>
      </w:r>
      <w:r w:rsidR="0075089E" w:rsidRPr="00DA25B5">
        <w:rPr>
          <w:rFonts w:ascii="Arial" w:hAnsi="Arial" w:cs="Arial"/>
        </w:rPr>
        <w:t>value in formalising their attendance through such a new mechanism.</w:t>
      </w:r>
    </w:p>
    <w:p w14:paraId="78B0F155" w14:textId="77777777" w:rsidR="00FF7A74" w:rsidRDefault="00FF7A74" w:rsidP="00FF7A74">
      <w:pPr>
        <w:pStyle w:val="ListParagraph"/>
        <w:jc w:val="both"/>
        <w:rPr>
          <w:rFonts w:ascii="Arial" w:hAnsi="Arial" w:cs="Arial"/>
        </w:rPr>
      </w:pPr>
    </w:p>
    <w:p w14:paraId="372FEF5D" w14:textId="31432185" w:rsidR="00106C99" w:rsidRDefault="00106C99" w:rsidP="00C0307A">
      <w:pPr>
        <w:pStyle w:val="ListParagraph"/>
        <w:numPr>
          <w:ilvl w:val="0"/>
          <w:numId w:val="26"/>
        </w:numPr>
        <w:jc w:val="both"/>
        <w:rPr>
          <w:rFonts w:ascii="Arial" w:hAnsi="Arial" w:cs="Arial"/>
        </w:rPr>
      </w:pPr>
      <w:r>
        <w:rPr>
          <w:rFonts w:ascii="Arial" w:hAnsi="Arial" w:cs="Arial"/>
        </w:rPr>
        <w:t>Some concerns were raised around the idea of creating an additional seat on the Board for emerging donors</w:t>
      </w:r>
      <w:r w:rsidR="00A07E87">
        <w:rPr>
          <w:rFonts w:ascii="Arial" w:hAnsi="Arial" w:cs="Arial"/>
        </w:rPr>
        <w:t xml:space="preserve">. It was suggested that this could have the adverse  effect of </w:t>
      </w:r>
      <w:r w:rsidR="008C1F6E">
        <w:rPr>
          <w:rFonts w:ascii="Arial" w:hAnsi="Arial" w:cs="Arial"/>
        </w:rPr>
        <w:t xml:space="preserve">creating different categories of </w:t>
      </w:r>
      <w:r w:rsidR="00A81CC1">
        <w:rPr>
          <w:rFonts w:ascii="Arial" w:hAnsi="Arial" w:cs="Arial"/>
        </w:rPr>
        <w:t>sovereign</w:t>
      </w:r>
      <w:r w:rsidR="008C1F6E">
        <w:rPr>
          <w:rFonts w:ascii="Arial" w:hAnsi="Arial" w:cs="Arial"/>
        </w:rPr>
        <w:t xml:space="preserve"> donors. It was not clear exactly how ‘emerging’ would be defined, and how long </w:t>
      </w:r>
      <w:r w:rsidR="00A81CC1">
        <w:rPr>
          <w:rFonts w:ascii="Arial" w:hAnsi="Arial" w:cs="Arial"/>
        </w:rPr>
        <w:t xml:space="preserve">the term would </w:t>
      </w:r>
      <w:r w:rsidR="008C1F6E">
        <w:rPr>
          <w:rFonts w:ascii="Arial" w:hAnsi="Arial" w:cs="Arial"/>
        </w:rPr>
        <w:t>remain applicable.</w:t>
      </w:r>
    </w:p>
    <w:p w14:paraId="68B0ED6C" w14:textId="77777777" w:rsidR="002E7BFA" w:rsidRPr="002E7BFA" w:rsidRDefault="002E7BFA" w:rsidP="002E7BFA">
      <w:pPr>
        <w:pStyle w:val="ListParagraph"/>
        <w:rPr>
          <w:rFonts w:ascii="Arial" w:hAnsi="Arial" w:cs="Arial"/>
        </w:rPr>
      </w:pPr>
    </w:p>
    <w:p w14:paraId="27E894F3" w14:textId="77777777" w:rsidR="00B07290" w:rsidRPr="00DD6BCC" w:rsidRDefault="002E7BFA" w:rsidP="00C0307A">
      <w:pPr>
        <w:pStyle w:val="ListParagraph"/>
        <w:numPr>
          <w:ilvl w:val="0"/>
          <w:numId w:val="26"/>
        </w:numPr>
        <w:jc w:val="both"/>
        <w:rPr>
          <w:rFonts w:ascii="Arial" w:hAnsi="Arial" w:cs="Arial"/>
        </w:rPr>
      </w:pPr>
      <w:r>
        <w:rPr>
          <w:rFonts w:ascii="Arial" w:hAnsi="Arial" w:cs="Arial"/>
        </w:rPr>
        <w:t xml:space="preserve">Questions were raised in relation to how mandatory rotation </w:t>
      </w:r>
      <w:r w:rsidR="00A81B97">
        <w:rPr>
          <w:rFonts w:ascii="Arial" w:hAnsi="Arial" w:cs="Arial"/>
        </w:rPr>
        <w:t>might</w:t>
      </w:r>
      <w:r>
        <w:rPr>
          <w:rFonts w:ascii="Arial" w:hAnsi="Arial" w:cs="Arial"/>
        </w:rPr>
        <w:t xml:space="preserve"> address some of the issues</w:t>
      </w:r>
      <w:r w:rsidR="00E56AF9">
        <w:rPr>
          <w:rFonts w:ascii="Arial" w:hAnsi="Arial" w:cs="Arial"/>
        </w:rPr>
        <w:t>. It was noted that within the donor constituency groups</w:t>
      </w:r>
      <w:r w:rsidR="00022646">
        <w:rPr>
          <w:rFonts w:ascii="Arial" w:hAnsi="Arial" w:cs="Arial"/>
        </w:rPr>
        <w:t xml:space="preserve"> there is already a principle of rotation</w:t>
      </w:r>
      <w:r w:rsidR="00870313">
        <w:rPr>
          <w:rFonts w:ascii="Arial" w:hAnsi="Arial" w:cs="Arial"/>
        </w:rPr>
        <w:t xml:space="preserve"> which is applied </w:t>
      </w:r>
      <w:r w:rsidR="001932FB">
        <w:rPr>
          <w:rFonts w:ascii="Arial" w:hAnsi="Arial" w:cs="Arial"/>
        </w:rPr>
        <w:t xml:space="preserve">in relation to Board seats </w:t>
      </w:r>
      <w:r w:rsidR="00870313">
        <w:rPr>
          <w:rFonts w:ascii="Arial" w:hAnsi="Arial" w:cs="Arial"/>
        </w:rPr>
        <w:t xml:space="preserve">and it was </w:t>
      </w:r>
      <w:r w:rsidR="00870313" w:rsidRPr="00DD6BCC">
        <w:rPr>
          <w:rFonts w:ascii="Arial" w:hAnsi="Arial" w:cs="Arial"/>
        </w:rPr>
        <w:t xml:space="preserve">suggested that </w:t>
      </w:r>
      <w:r w:rsidR="005A7710" w:rsidRPr="00DD6BCC">
        <w:rPr>
          <w:rFonts w:ascii="Arial" w:hAnsi="Arial" w:cs="Arial"/>
        </w:rPr>
        <w:t xml:space="preserve">it should not be </w:t>
      </w:r>
      <w:r w:rsidR="00EF55D3" w:rsidRPr="00DD6BCC">
        <w:rPr>
          <w:rFonts w:ascii="Arial" w:hAnsi="Arial" w:cs="Arial"/>
        </w:rPr>
        <w:t xml:space="preserve">detailed in governance principles </w:t>
      </w:r>
      <w:r w:rsidR="00CA1F7C" w:rsidRPr="00DD6BCC">
        <w:rPr>
          <w:rFonts w:ascii="Arial" w:hAnsi="Arial" w:cs="Arial"/>
        </w:rPr>
        <w:t xml:space="preserve">to the extent </w:t>
      </w:r>
      <w:r w:rsidR="00EF55D3" w:rsidRPr="00DD6BCC">
        <w:rPr>
          <w:rFonts w:ascii="Arial" w:hAnsi="Arial" w:cs="Arial"/>
        </w:rPr>
        <w:t>that it might undermine the self-</w:t>
      </w:r>
      <w:r w:rsidR="00B709F8" w:rsidRPr="00DD6BCC">
        <w:rPr>
          <w:rFonts w:ascii="Arial" w:hAnsi="Arial" w:cs="Arial"/>
        </w:rPr>
        <w:t>organising</w:t>
      </w:r>
      <w:r w:rsidR="00EF55D3" w:rsidRPr="00DD6BCC">
        <w:rPr>
          <w:rFonts w:ascii="Arial" w:hAnsi="Arial" w:cs="Arial"/>
        </w:rPr>
        <w:t xml:space="preserve"> principle of the constituencies.</w:t>
      </w:r>
      <w:r w:rsidR="00CA1F7C" w:rsidRPr="00DD6BCC">
        <w:rPr>
          <w:rFonts w:ascii="Arial" w:hAnsi="Arial" w:cs="Arial"/>
        </w:rPr>
        <w:t xml:space="preserve"> </w:t>
      </w:r>
    </w:p>
    <w:p w14:paraId="20A6F277" w14:textId="77777777" w:rsidR="00B07290" w:rsidRPr="00DD6BCC" w:rsidRDefault="00B07290" w:rsidP="00B07290">
      <w:pPr>
        <w:pStyle w:val="ListParagraph"/>
        <w:rPr>
          <w:rFonts w:ascii="Arial" w:hAnsi="Arial" w:cs="Arial"/>
        </w:rPr>
      </w:pPr>
    </w:p>
    <w:p w14:paraId="4BADE181" w14:textId="0E2653C5" w:rsidR="002E7BFA" w:rsidRPr="00DD6BCC" w:rsidRDefault="00CA1F7C" w:rsidP="00C0307A">
      <w:pPr>
        <w:pStyle w:val="ListParagraph"/>
        <w:numPr>
          <w:ilvl w:val="0"/>
          <w:numId w:val="26"/>
        </w:numPr>
        <w:jc w:val="both"/>
        <w:rPr>
          <w:rFonts w:ascii="Arial" w:hAnsi="Arial" w:cs="Arial"/>
        </w:rPr>
      </w:pPr>
      <w:r w:rsidRPr="00DD6BCC">
        <w:rPr>
          <w:rFonts w:ascii="Arial" w:hAnsi="Arial" w:cs="Arial"/>
        </w:rPr>
        <w:t xml:space="preserve">One Governance Committee member noted that </w:t>
      </w:r>
      <w:r w:rsidR="00E82026" w:rsidRPr="00DD6BCC">
        <w:rPr>
          <w:rFonts w:ascii="Arial" w:hAnsi="Arial" w:cs="Arial"/>
        </w:rPr>
        <w:t xml:space="preserve">there is some </w:t>
      </w:r>
      <w:r w:rsidR="001369A7" w:rsidRPr="00DD6BCC">
        <w:rPr>
          <w:rFonts w:ascii="Arial" w:hAnsi="Arial" w:cs="Arial"/>
        </w:rPr>
        <w:t>wording</w:t>
      </w:r>
      <w:r w:rsidR="00E82026" w:rsidRPr="00DD6BCC">
        <w:rPr>
          <w:rFonts w:ascii="Arial" w:hAnsi="Arial" w:cs="Arial"/>
        </w:rPr>
        <w:t xml:space="preserve"> being proposed within the new donor constituency </w:t>
      </w:r>
      <w:r w:rsidR="001369A7" w:rsidRPr="00DD6BCC">
        <w:rPr>
          <w:rFonts w:ascii="Arial" w:hAnsi="Arial" w:cs="Arial"/>
        </w:rPr>
        <w:t>organising</w:t>
      </w:r>
      <w:r w:rsidR="00E82026" w:rsidRPr="00DD6BCC">
        <w:rPr>
          <w:rFonts w:ascii="Arial" w:hAnsi="Arial" w:cs="Arial"/>
        </w:rPr>
        <w:t xml:space="preserve"> principles </w:t>
      </w:r>
      <w:r w:rsidR="009D1F37" w:rsidRPr="00DD6BCC">
        <w:rPr>
          <w:rFonts w:ascii="Arial" w:hAnsi="Arial" w:cs="Arial"/>
        </w:rPr>
        <w:t xml:space="preserve">establishing a safeguard principle in </w:t>
      </w:r>
      <w:r w:rsidR="0063209B" w:rsidRPr="00DD6BCC">
        <w:rPr>
          <w:rFonts w:ascii="Arial" w:hAnsi="Arial" w:cs="Arial"/>
        </w:rPr>
        <w:t>relation</w:t>
      </w:r>
      <w:r w:rsidR="009D1F37" w:rsidRPr="00DD6BCC">
        <w:rPr>
          <w:rFonts w:ascii="Arial" w:hAnsi="Arial" w:cs="Arial"/>
        </w:rPr>
        <w:t xml:space="preserve"> to ensuring rotation on the Board Committees.</w:t>
      </w:r>
    </w:p>
    <w:p w14:paraId="154CF43C" w14:textId="77777777" w:rsidR="00FC41AF" w:rsidRPr="00DD6BCC" w:rsidRDefault="00FC41AF" w:rsidP="00FC41AF">
      <w:pPr>
        <w:pStyle w:val="ListParagraph"/>
        <w:rPr>
          <w:rFonts w:ascii="Arial" w:hAnsi="Arial" w:cs="Arial"/>
        </w:rPr>
      </w:pPr>
    </w:p>
    <w:p w14:paraId="65519DD7" w14:textId="32F31CA8" w:rsidR="007509D9" w:rsidRPr="00DD6BCC" w:rsidRDefault="00FC41AF" w:rsidP="00AC5AA5">
      <w:pPr>
        <w:pStyle w:val="ListParagraph"/>
        <w:numPr>
          <w:ilvl w:val="0"/>
          <w:numId w:val="26"/>
        </w:numPr>
        <w:jc w:val="both"/>
        <w:rPr>
          <w:rFonts w:ascii="Arial" w:hAnsi="Arial" w:cs="Arial"/>
        </w:rPr>
      </w:pPr>
      <w:r w:rsidRPr="00DD6BCC">
        <w:rPr>
          <w:rFonts w:ascii="Arial" w:hAnsi="Arial" w:cs="Arial"/>
        </w:rPr>
        <w:t xml:space="preserve">It was proposed that it might be useful if the </w:t>
      </w:r>
      <w:r w:rsidR="007509D9" w:rsidRPr="00DD6BCC">
        <w:rPr>
          <w:rFonts w:ascii="Arial" w:hAnsi="Arial" w:cs="Arial"/>
        </w:rPr>
        <w:t>Secretariat</w:t>
      </w:r>
      <w:r w:rsidRPr="00DD6BCC">
        <w:rPr>
          <w:rFonts w:ascii="Arial" w:hAnsi="Arial" w:cs="Arial"/>
        </w:rPr>
        <w:t xml:space="preserve"> could look at how other </w:t>
      </w:r>
      <w:r w:rsidR="00375C07" w:rsidRPr="00DD6BCC">
        <w:rPr>
          <w:rFonts w:ascii="Arial" w:hAnsi="Arial" w:cs="Arial"/>
        </w:rPr>
        <w:t>organisations</w:t>
      </w:r>
      <w:r w:rsidRPr="00DD6BCC">
        <w:rPr>
          <w:rFonts w:ascii="Arial" w:hAnsi="Arial" w:cs="Arial"/>
        </w:rPr>
        <w:t xml:space="preserve"> have </w:t>
      </w:r>
      <w:r w:rsidR="00375C07" w:rsidRPr="00DD6BCC">
        <w:rPr>
          <w:rFonts w:ascii="Arial" w:hAnsi="Arial" w:cs="Arial"/>
        </w:rPr>
        <w:t xml:space="preserve">set up their governance structures to balance the interest of </w:t>
      </w:r>
      <w:r w:rsidR="007509D9" w:rsidRPr="00DD6BCC">
        <w:rPr>
          <w:rFonts w:ascii="Arial" w:hAnsi="Arial" w:cs="Arial"/>
        </w:rPr>
        <w:t xml:space="preserve">long-standing contributors to the </w:t>
      </w:r>
      <w:r w:rsidR="008C6E3C" w:rsidRPr="00DD6BCC">
        <w:rPr>
          <w:rFonts w:ascii="Arial" w:hAnsi="Arial" w:cs="Arial"/>
        </w:rPr>
        <w:t>organisation</w:t>
      </w:r>
      <w:r w:rsidR="007509D9" w:rsidRPr="00DD6BCC">
        <w:rPr>
          <w:rFonts w:ascii="Arial" w:hAnsi="Arial" w:cs="Arial"/>
        </w:rPr>
        <w:t xml:space="preserve"> with those who might wish to join.</w:t>
      </w:r>
    </w:p>
    <w:p w14:paraId="072120F1" w14:textId="77777777" w:rsidR="007509D9" w:rsidRPr="00DD6BCC" w:rsidRDefault="007509D9" w:rsidP="007509D9">
      <w:pPr>
        <w:pStyle w:val="ListParagraph"/>
        <w:rPr>
          <w:rFonts w:ascii="Arial" w:hAnsi="Arial" w:cs="Arial"/>
        </w:rPr>
      </w:pPr>
    </w:p>
    <w:p w14:paraId="2E8FBB8A" w14:textId="797B9434" w:rsidR="007509D9" w:rsidRPr="00DD6BCC" w:rsidRDefault="00F87A20" w:rsidP="00F87A20">
      <w:pPr>
        <w:pStyle w:val="ListParagraph"/>
        <w:numPr>
          <w:ilvl w:val="0"/>
          <w:numId w:val="26"/>
        </w:numPr>
        <w:jc w:val="both"/>
        <w:rPr>
          <w:rFonts w:ascii="Arial" w:hAnsi="Arial" w:cs="Arial"/>
        </w:rPr>
      </w:pPr>
      <w:r w:rsidRPr="00DD6BCC">
        <w:rPr>
          <w:rFonts w:ascii="Arial" w:hAnsi="Arial" w:cs="Arial"/>
        </w:rPr>
        <w:t xml:space="preserve">If there were to be further discussions going forward in relation to </w:t>
      </w:r>
      <w:r w:rsidR="007509D9" w:rsidRPr="00DD6BCC">
        <w:rPr>
          <w:rFonts w:ascii="Arial" w:hAnsi="Arial" w:cs="Arial"/>
        </w:rPr>
        <w:t>activating</w:t>
      </w:r>
      <w:r w:rsidRPr="00DD6BCC">
        <w:rPr>
          <w:rFonts w:ascii="Arial" w:hAnsi="Arial" w:cs="Arial"/>
        </w:rPr>
        <w:t xml:space="preserve"> the three unallocated seats on the Board, there was general agreement that </w:t>
      </w:r>
      <w:r w:rsidR="008838B8" w:rsidRPr="00DD6BCC">
        <w:rPr>
          <w:rFonts w:ascii="Arial" w:hAnsi="Arial" w:cs="Arial"/>
        </w:rPr>
        <w:t xml:space="preserve">it would be preferable to maintain the </w:t>
      </w:r>
      <w:r w:rsidR="008F5CA7" w:rsidRPr="00DD6BCC">
        <w:rPr>
          <w:rFonts w:ascii="Arial" w:hAnsi="Arial" w:cs="Arial"/>
        </w:rPr>
        <w:t xml:space="preserve">one-third/two-third balance between </w:t>
      </w:r>
      <w:r w:rsidR="0063209B" w:rsidRPr="00DD6BCC">
        <w:rPr>
          <w:rFonts w:ascii="Arial" w:hAnsi="Arial" w:cs="Arial"/>
        </w:rPr>
        <w:t>Unaffiliated</w:t>
      </w:r>
      <w:r w:rsidR="008F5CA7" w:rsidRPr="00DD6BCC">
        <w:rPr>
          <w:rFonts w:ascii="Arial" w:hAnsi="Arial" w:cs="Arial"/>
        </w:rPr>
        <w:t xml:space="preserve"> and </w:t>
      </w:r>
      <w:r w:rsidR="007509D9" w:rsidRPr="00DD6BCC">
        <w:rPr>
          <w:rFonts w:ascii="Arial" w:hAnsi="Arial" w:cs="Arial"/>
        </w:rPr>
        <w:t>Representative</w:t>
      </w:r>
      <w:r w:rsidR="008F5CA7" w:rsidRPr="00DD6BCC">
        <w:rPr>
          <w:rFonts w:ascii="Arial" w:hAnsi="Arial" w:cs="Arial"/>
        </w:rPr>
        <w:t xml:space="preserve"> Board members.</w:t>
      </w:r>
      <w:r w:rsidR="0063209B" w:rsidRPr="00DD6BCC">
        <w:rPr>
          <w:rFonts w:ascii="Arial" w:hAnsi="Arial" w:cs="Arial"/>
        </w:rPr>
        <w:t xml:space="preserve"> The important role that the </w:t>
      </w:r>
      <w:r w:rsidR="001D78CE" w:rsidRPr="00DD6BCC">
        <w:rPr>
          <w:rFonts w:ascii="Arial" w:hAnsi="Arial" w:cs="Arial"/>
        </w:rPr>
        <w:t>Unaffiliated</w:t>
      </w:r>
      <w:r w:rsidR="0063209B" w:rsidRPr="00DD6BCC">
        <w:rPr>
          <w:rFonts w:ascii="Arial" w:hAnsi="Arial" w:cs="Arial"/>
        </w:rPr>
        <w:t xml:space="preserve"> Board members often play in relation to institution</w:t>
      </w:r>
      <w:r w:rsidR="008C6E3C" w:rsidRPr="00DD6BCC">
        <w:rPr>
          <w:rFonts w:ascii="Arial" w:hAnsi="Arial" w:cs="Arial"/>
        </w:rPr>
        <w:t>al</w:t>
      </w:r>
      <w:r w:rsidR="0063209B" w:rsidRPr="00DD6BCC">
        <w:rPr>
          <w:rFonts w:ascii="Arial" w:hAnsi="Arial" w:cs="Arial"/>
        </w:rPr>
        <w:t xml:space="preserve"> memory was highlighted. </w:t>
      </w:r>
    </w:p>
    <w:p w14:paraId="5B1A7266" w14:textId="77777777" w:rsidR="007509D9" w:rsidRPr="00DD6BCC" w:rsidRDefault="007509D9" w:rsidP="007509D9">
      <w:pPr>
        <w:pStyle w:val="ListParagraph"/>
        <w:rPr>
          <w:rFonts w:ascii="Arial" w:hAnsi="Arial" w:cs="Arial"/>
        </w:rPr>
      </w:pPr>
    </w:p>
    <w:p w14:paraId="60374A10" w14:textId="7769C78D" w:rsidR="00F87A20" w:rsidRPr="00DD6BCC" w:rsidRDefault="0063209B" w:rsidP="00F87A20">
      <w:pPr>
        <w:pStyle w:val="ListParagraph"/>
        <w:numPr>
          <w:ilvl w:val="0"/>
          <w:numId w:val="26"/>
        </w:numPr>
        <w:jc w:val="both"/>
        <w:rPr>
          <w:rFonts w:ascii="Arial" w:hAnsi="Arial" w:cs="Arial"/>
        </w:rPr>
      </w:pPr>
      <w:r w:rsidRPr="00DD6BCC">
        <w:rPr>
          <w:rFonts w:ascii="Arial" w:hAnsi="Arial" w:cs="Arial"/>
        </w:rPr>
        <w:t xml:space="preserve">It was also suggested that should </w:t>
      </w:r>
      <w:r w:rsidR="007509D9" w:rsidRPr="00DD6BCC">
        <w:rPr>
          <w:rFonts w:ascii="Arial" w:hAnsi="Arial" w:cs="Arial"/>
        </w:rPr>
        <w:t xml:space="preserve">this provision be activated, it could indeed be useful to consider that the </w:t>
      </w:r>
      <w:r w:rsidR="00307E3F" w:rsidRPr="00DD6BCC">
        <w:rPr>
          <w:rFonts w:ascii="Arial" w:hAnsi="Arial" w:cs="Arial"/>
        </w:rPr>
        <w:t>10</w:t>
      </w:r>
      <w:r w:rsidR="00307E3F" w:rsidRPr="00DD6BCC">
        <w:rPr>
          <w:rFonts w:ascii="Arial" w:hAnsi="Arial" w:cs="Arial"/>
          <w:vertAlign w:val="superscript"/>
        </w:rPr>
        <w:t>th</w:t>
      </w:r>
      <w:r w:rsidR="007509D9" w:rsidRPr="00DD6BCC">
        <w:rPr>
          <w:rFonts w:ascii="Arial" w:hAnsi="Arial" w:cs="Arial"/>
        </w:rPr>
        <w:t xml:space="preserve"> seat for an </w:t>
      </w:r>
      <w:r w:rsidR="00E168FB" w:rsidRPr="00DD6BCC">
        <w:rPr>
          <w:rFonts w:ascii="Arial" w:hAnsi="Arial" w:cs="Arial"/>
        </w:rPr>
        <w:t>Unaffiliated</w:t>
      </w:r>
      <w:r w:rsidR="007509D9" w:rsidRPr="00DD6BCC">
        <w:rPr>
          <w:rFonts w:ascii="Arial" w:hAnsi="Arial" w:cs="Arial"/>
        </w:rPr>
        <w:t xml:space="preserve"> Board member be </w:t>
      </w:r>
      <w:r w:rsidR="00E168FB" w:rsidRPr="00DD6BCC">
        <w:rPr>
          <w:rFonts w:ascii="Arial" w:hAnsi="Arial" w:cs="Arial"/>
        </w:rPr>
        <w:t>earmarked for the Gavi Board Vice Chair.</w:t>
      </w:r>
    </w:p>
    <w:p w14:paraId="6372F40A" w14:textId="77777777" w:rsidR="00F87A20" w:rsidRPr="00DD6BCC" w:rsidRDefault="00F87A20" w:rsidP="00F87A20">
      <w:pPr>
        <w:pStyle w:val="ListParagraph"/>
        <w:jc w:val="both"/>
        <w:rPr>
          <w:rFonts w:ascii="Arial" w:hAnsi="Arial" w:cs="Arial"/>
        </w:rPr>
      </w:pPr>
    </w:p>
    <w:p w14:paraId="27A37451" w14:textId="58141DEE" w:rsidR="00F87A20" w:rsidRPr="00DD6BCC" w:rsidRDefault="00F87A20" w:rsidP="00F87A20">
      <w:pPr>
        <w:pStyle w:val="ListParagraph"/>
        <w:numPr>
          <w:ilvl w:val="0"/>
          <w:numId w:val="26"/>
        </w:numPr>
        <w:jc w:val="both"/>
        <w:rPr>
          <w:rFonts w:ascii="Arial" w:hAnsi="Arial" w:cs="Arial"/>
        </w:rPr>
      </w:pPr>
      <w:r w:rsidRPr="00DD6BCC">
        <w:rPr>
          <w:rFonts w:ascii="Arial" w:hAnsi="Arial" w:cs="Arial"/>
        </w:rPr>
        <w:t xml:space="preserve">Finally, Governance Committee members </w:t>
      </w:r>
      <w:r w:rsidR="00E11A52" w:rsidRPr="00DD6BCC">
        <w:rPr>
          <w:rFonts w:ascii="Arial" w:hAnsi="Arial" w:cs="Arial"/>
        </w:rPr>
        <w:t>were</w:t>
      </w:r>
      <w:r w:rsidRPr="00DD6BCC">
        <w:rPr>
          <w:rFonts w:ascii="Arial" w:hAnsi="Arial" w:cs="Arial"/>
        </w:rPr>
        <w:t xml:space="preserve"> invited to share any further views they might have on the issues raised with the </w:t>
      </w:r>
      <w:r w:rsidR="0063209B" w:rsidRPr="00DD6BCC">
        <w:rPr>
          <w:rFonts w:ascii="Arial" w:hAnsi="Arial" w:cs="Arial"/>
        </w:rPr>
        <w:t>Secretariat</w:t>
      </w:r>
      <w:r w:rsidRPr="00DD6BCC">
        <w:rPr>
          <w:rFonts w:ascii="Arial" w:hAnsi="Arial" w:cs="Arial"/>
        </w:rPr>
        <w:t xml:space="preserve"> in writing within </w:t>
      </w:r>
      <w:r w:rsidR="00415D44" w:rsidRPr="00DD6BCC">
        <w:rPr>
          <w:rFonts w:ascii="Arial" w:hAnsi="Arial" w:cs="Arial"/>
        </w:rPr>
        <w:t>10</w:t>
      </w:r>
      <w:r w:rsidRPr="00DD6BCC">
        <w:rPr>
          <w:rFonts w:ascii="Arial" w:hAnsi="Arial" w:cs="Arial"/>
        </w:rPr>
        <w:t xml:space="preserve"> days of this meeting.</w:t>
      </w:r>
    </w:p>
    <w:p w14:paraId="00B8BF1F" w14:textId="77777777" w:rsidR="00F87A20" w:rsidRDefault="00F87A20" w:rsidP="00E54215">
      <w:pPr>
        <w:jc w:val="both"/>
        <w:rPr>
          <w:rFonts w:ascii="Arial" w:hAnsi="Arial" w:cs="Arial"/>
        </w:rPr>
      </w:pPr>
    </w:p>
    <w:p w14:paraId="2BFA7433" w14:textId="77777777" w:rsidR="00D26158" w:rsidRPr="00CA394C" w:rsidRDefault="00D26158" w:rsidP="00D26158">
      <w:pPr>
        <w:jc w:val="center"/>
        <w:rPr>
          <w:rFonts w:ascii="Arial" w:hAnsi="Arial" w:cs="Arial"/>
        </w:rPr>
      </w:pPr>
      <w:r w:rsidRPr="00CA394C">
        <w:rPr>
          <w:rFonts w:ascii="Arial" w:hAnsi="Arial" w:cs="Arial"/>
        </w:rPr>
        <w:t>------</w:t>
      </w:r>
    </w:p>
    <w:p w14:paraId="4EA1F9EC" w14:textId="77777777" w:rsidR="00912ACD" w:rsidRDefault="00912ACD" w:rsidP="00912ACD">
      <w:pPr>
        <w:pStyle w:val="NoSpacing"/>
        <w:ind w:left="720"/>
        <w:jc w:val="both"/>
        <w:rPr>
          <w:rFonts w:ascii="Arial" w:hAnsi="Arial" w:cs="Arial"/>
          <w:b/>
        </w:rPr>
      </w:pPr>
    </w:p>
    <w:p w14:paraId="7D7A4920" w14:textId="27518154" w:rsidR="00260270" w:rsidRPr="00CA394C" w:rsidRDefault="00260270" w:rsidP="00DC4884">
      <w:pPr>
        <w:pStyle w:val="NoSpacing"/>
        <w:numPr>
          <w:ilvl w:val="0"/>
          <w:numId w:val="30"/>
        </w:numPr>
        <w:ind w:hanging="720"/>
        <w:jc w:val="both"/>
        <w:rPr>
          <w:rFonts w:ascii="Arial" w:hAnsi="Arial" w:cs="Arial"/>
          <w:b/>
        </w:rPr>
      </w:pPr>
      <w:r w:rsidRPr="00CA394C">
        <w:rPr>
          <w:rFonts w:ascii="Arial" w:hAnsi="Arial" w:cs="Arial"/>
          <w:b/>
        </w:rPr>
        <w:t>Review of Decisions</w:t>
      </w:r>
    </w:p>
    <w:p w14:paraId="44EC19CB" w14:textId="733558E1" w:rsidR="000E3DF4" w:rsidRPr="00CA394C" w:rsidRDefault="000E3DF4" w:rsidP="00A260FA">
      <w:pPr>
        <w:jc w:val="both"/>
        <w:rPr>
          <w:rFonts w:ascii="Arial" w:hAnsi="Arial" w:cs="Arial"/>
        </w:rPr>
      </w:pPr>
    </w:p>
    <w:p w14:paraId="633B2E11" w14:textId="5F9AE92B" w:rsidR="000E3DF4" w:rsidRDefault="00DC4884" w:rsidP="00A260FA">
      <w:pPr>
        <w:tabs>
          <w:tab w:val="left" w:pos="720"/>
        </w:tabs>
        <w:ind w:left="720" w:hanging="720"/>
        <w:jc w:val="both"/>
        <w:rPr>
          <w:rFonts w:ascii="Arial" w:eastAsiaTheme="minorHAnsi" w:hAnsi="Arial" w:cs="Arial"/>
          <w:bCs/>
        </w:rPr>
      </w:pPr>
      <w:r>
        <w:rPr>
          <w:rFonts w:ascii="Arial" w:hAnsi="Arial" w:cs="Arial"/>
        </w:rPr>
        <w:t>9</w:t>
      </w:r>
      <w:r w:rsidR="007968D9" w:rsidRPr="00CA394C">
        <w:rPr>
          <w:rFonts w:ascii="Arial" w:hAnsi="Arial" w:cs="Arial"/>
        </w:rPr>
        <w:t>.1</w:t>
      </w:r>
      <w:r w:rsidR="007968D9" w:rsidRPr="00CA394C">
        <w:rPr>
          <w:rFonts w:ascii="Arial" w:hAnsi="Arial" w:cs="Arial"/>
        </w:rPr>
        <w:tab/>
      </w:r>
      <w:r w:rsidR="0066168C" w:rsidRPr="00AD0DBD">
        <w:rPr>
          <w:rFonts w:ascii="Arial" w:hAnsi="Arial" w:cs="Arial"/>
        </w:rPr>
        <w:t xml:space="preserve">Philip Armstrong, Director of Governance and Secretary to the Board, </w:t>
      </w:r>
      <w:r w:rsidR="0066168C">
        <w:rPr>
          <w:rFonts w:ascii="Arial" w:hAnsi="Arial" w:cs="Arial"/>
        </w:rPr>
        <w:t>confirmed that the agreed decisions would be shared electronically immediately after the meeting with Governance Committee members</w:t>
      </w:r>
      <w:r w:rsidR="0066168C" w:rsidRPr="00AD0DBD">
        <w:rPr>
          <w:rFonts w:ascii="Arial" w:hAnsi="Arial" w:cs="Arial"/>
        </w:rPr>
        <w:t>.</w:t>
      </w:r>
    </w:p>
    <w:p w14:paraId="6CF2E0F1" w14:textId="77777777" w:rsidR="004D7E5E" w:rsidRPr="00CA394C" w:rsidRDefault="004D7E5E" w:rsidP="00A260FA">
      <w:pPr>
        <w:tabs>
          <w:tab w:val="left" w:pos="720"/>
        </w:tabs>
        <w:ind w:left="720" w:hanging="720"/>
        <w:jc w:val="both"/>
        <w:rPr>
          <w:rFonts w:ascii="Arial" w:eastAsiaTheme="minorHAnsi" w:hAnsi="Arial" w:cs="Arial"/>
          <w:bCs/>
        </w:rPr>
      </w:pPr>
    </w:p>
    <w:p w14:paraId="6D8C4ECF" w14:textId="77777777" w:rsidR="004D7E5E" w:rsidRPr="00CA394C" w:rsidRDefault="004D7E5E" w:rsidP="00A260FA">
      <w:pPr>
        <w:jc w:val="center"/>
        <w:rPr>
          <w:rFonts w:ascii="Arial" w:hAnsi="Arial" w:cs="Arial"/>
        </w:rPr>
      </w:pPr>
      <w:r w:rsidRPr="00CA394C">
        <w:rPr>
          <w:rFonts w:ascii="Arial" w:hAnsi="Arial" w:cs="Arial"/>
        </w:rPr>
        <w:t>------</w:t>
      </w:r>
    </w:p>
    <w:p w14:paraId="12BCBC31" w14:textId="1CC20BCE" w:rsidR="004D7E5E" w:rsidRDefault="004D7E5E" w:rsidP="00A260FA">
      <w:pPr>
        <w:pStyle w:val="NoSpacing"/>
        <w:ind w:left="720"/>
        <w:jc w:val="both"/>
        <w:rPr>
          <w:rFonts w:ascii="Arial" w:hAnsi="Arial" w:cs="Arial"/>
          <w:b/>
        </w:rPr>
      </w:pPr>
    </w:p>
    <w:p w14:paraId="5B4B8CBD" w14:textId="77777777" w:rsidR="005B32DA" w:rsidRDefault="005B32DA" w:rsidP="00A260FA">
      <w:pPr>
        <w:pStyle w:val="NoSpacing"/>
        <w:ind w:left="720"/>
        <w:jc w:val="both"/>
        <w:rPr>
          <w:rFonts w:ascii="Arial" w:hAnsi="Arial" w:cs="Arial"/>
          <w:b/>
        </w:rPr>
      </w:pPr>
    </w:p>
    <w:p w14:paraId="16711057" w14:textId="204BB072" w:rsidR="00260270" w:rsidRPr="00CA394C" w:rsidRDefault="00260270" w:rsidP="00DC4884">
      <w:pPr>
        <w:pStyle w:val="NoSpacing"/>
        <w:numPr>
          <w:ilvl w:val="0"/>
          <w:numId w:val="30"/>
        </w:numPr>
        <w:ind w:hanging="720"/>
        <w:jc w:val="both"/>
        <w:rPr>
          <w:rFonts w:ascii="Arial" w:hAnsi="Arial" w:cs="Arial"/>
          <w:b/>
        </w:rPr>
      </w:pPr>
      <w:r w:rsidRPr="00CA394C">
        <w:rPr>
          <w:rFonts w:ascii="Arial" w:hAnsi="Arial" w:cs="Arial"/>
          <w:b/>
        </w:rPr>
        <w:lastRenderedPageBreak/>
        <w:t xml:space="preserve">Any other business </w:t>
      </w:r>
    </w:p>
    <w:p w14:paraId="0A8C89DD" w14:textId="77777777" w:rsidR="00260270" w:rsidRPr="00CA394C" w:rsidRDefault="00260270" w:rsidP="00A260FA">
      <w:pPr>
        <w:pStyle w:val="ListParagraph"/>
        <w:jc w:val="both"/>
        <w:rPr>
          <w:rFonts w:ascii="Arial" w:hAnsi="Arial" w:cs="Arial"/>
        </w:rPr>
      </w:pPr>
    </w:p>
    <w:p w14:paraId="0FA1EC4B" w14:textId="5791231B" w:rsidR="00260270" w:rsidRPr="00166AC2" w:rsidRDefault="00260270" w:rsidP="00DC4884">
      <w:pPr>
        <w:pStyle w:val="ListParagraph"/>
        <w:numPr>
          <w:ilvl w:val="1"/>
          <w:numId w:val="30"/>
        </w:numPr>
        <w:tabs>
          <w:tab w:val="left" w:pos="720"/>
        </w:tabs>
        <w:ind w:hanging="720"/>
        <w:jc w:val="both"/>
        <w:rPr>
          <w:rFonts w:ascii="Arial" w:eastAsiaTheme="minorHAnsi" w:hAnsi="Arial" w:cs="Arial"/>
          <w:bCs/>
        </w:rPr>
      </w:pPr>
      <w:r w:rsidRPr="00166AC2">
        <w:rPr>
          <w:rFonts w:ascii="Arial" w:eastAsiaTheme="minorHAnsi" w:hAnsi="Arial" w:cs="Arial"/>
          <w:bCs/>
        </w:rPr>
        <w:t>After determining there was no further business, the meeting was brought to a close.</w:t>
      </w:r>
    </w:p>
    <w:p w14:paraId="32362F8B" w14:textId="592E925F" w:rsidR="00911AC8" w:rsidRDefault="00911AC8" w:rsidP="00A260FA">
      <w:pPr>
        <w:jc w:val="both"/>
        <w:rPr>
          <w:rFonts w:ascii="Arial" w:hAnsi="Arial" w:cs="Arial"/>
        </w:rPr>
      </w:pPr>
    </w:p>
    <w:p w14:paraId="6AB2237F" w14:textId="4F08A8EF" w:rsidR="00DC4884" w:rsidRDefault="00DC4884" w:rsidP="00A260FA">
      <w:pPr>
        <w:jc w:val="both"/>
        <w:rPr>
          <w:rFonts w:ascii="Arial" w:hAnsi="Arial" w:cs="Arial"/>
        </w:rPr>
      </w:pPr>
    </w:p>
    <w:p w14:paraId="1A45C4F3" w14:textId="01A155E1" w:rsidR="00DC4884" w:rsidRDefault="00DC4884" w:rsidP="00A260FA">
      <w:pPr>
        <w:jc w:val="both"/>
        <w:rPr>
          <w:rFonts w:ascii="Arial" w:hAnsi="Arial" w:cs="Arial"/>
        </w:rPr>
      </w:pPr>
    </w:p>
    <w:p w14:paraId="256843AD" w14:textId="2BF8FA66" w:rsidR="00DC4884" w:rsidRDefault="00DC4884" w:rsidP="00A260FA">
      <w:pPr>
        <w:jc w:val="both"/>
        <w:rPr>
          <w:rFonts w:ascii="Arial" w:hAnsi="Arial" w:cs="Arial"/>
        </w:rPr>
      </w:pPr>
    </w:p>
    <w:p w14:paraId="09AAE307" w14:textId="7BD435B4" w:rsidR="00DC4884" w:rsidRDefault="00DC4884" w:rsidP="00A260FA">
      <w:pPr>
        <w:jc w:val="both"/>
        <w:rPr>
          <w:rFonts w:ascii="Arial" w:hAnsi="Arial" w:cs="Arial"/>
        </w:rPr>
      </w:pPr>
    </w:p>
    <w:p w14:paraId="171D3EC1" w14:textId="77777777" w:rsidR="00DC4884" w:rsidRPr="00CA394C" w:rsidRDefault="00DC4884" w:rsidP="00A260FA">
      <w:pPr>
        <w:jc w:val="both"/>
        <w:rPr>
          <w:rFonts w:ascii="Arial" w:hAnsi="Arial" w:cs="Arial"/>
        </w:rPr>
      </w:pPr>
    </w:p>
    <w:p w14:paraId="5BC4531A" w14:textId="15B4E3E4" w:rsidR="009748CA" w:rsidRPr="00ED2999" w:rsidRDefault="009748CA" w:rsidP="00A260FA">
      <w:pPr>
        <w:jc w:val="both"/>
        <w:rPr>
          <w:rFonts w:ascii="Arial" w:hAnsi="Arial" w:cs="Arial"/>
        </w:rPr>
      </w:pPr>
    </w:p>
    <w:p w14:paraId="24876DDC" w14:textId="77777777" w:rsidR="00E11D3F" w:rsidRPr="00ED2999" w:rsidRDefault="00E11D3F" w:rsidP="00E11D3F">
      <w:pPr>
        <w:jc w:val="both"/>
        <w:rPr>
          <w:rFonts w:ascii="Arial" w:hAnsi="Arial" w:cs="Arial"/>
        </w:rPr>
      </w:pPr>
    </w:p>
    <w:p w14:paraId="180BF5FF" w14:textId="795F22F3" w:rsidR="0058312B" w:rsidRPr="00ED2999" w:rsidRDefault="0058312B" w:rsidP="00296183">
      <w:pPr>
        <w:pStyle w:val="NoSpacing1"/>
        <w:rPr>
          <w:rFonts w:cs="Arial"/>
          <w:snapToGrid w:val="0"/>
          <w:szCs w:val="24"/>
          <w:lang w:val="en-GB"/>
        </w:rPr>
      </w:pPr>
    </w:p>
    <w:p w14:paraId="1F7F1F49" w14:textId="77777777" w:rsidR="008617C4" w:rsidRPr="00ED2999" w:rsidRDefault="00A74BA2" w:rsidP="00296183">
      <w:pPr>
        <w:pStyle w:val="NoSpacing1"/>
        <w:rPr>
          <w:rFonts w:cs="Arial"/>
          <w:snapToGrid w:val="0"/>
          <w:szCs w:val="24"/>
          <w:lang w:val="en-GB"/>
        </w:rPr>
      </w:pPr>
      <w:r w:rsidRPr="00CA394C">
        <w:rPr>
          <w:rFonts w:cs="Arial"/>
          <w:noProof/>
          <w:szCs w:val="24"/>
          <w:lang w:val="en-GB" w:eastAsia="en-GB"/>
        </w:rPr>
        <mc:AlternateContent>
          <mc:Choice Requires="wps">
            <w:drawing>
              <wp:anchor distT="0" distB="0" distL="114300" distR="114300" simplePos="0" relativeHeight="251673600" behindDoc="0" locked="0" layoutInCell="1" allowOverlap="1" wp14:anchorId="1F7F1F70" wp14:editId="1F7F1F71">
                <wp:simplePos x="0" y="0"/>
                <wp:positionH relativeFrom="column">
                  <wp:posOffset>3249930</wp:posOffset>
                </wp:positionH>
                <wp:positionV relativeFrom="paragraph">
                  <wp:posOffset>63500</wp:posOffset>
                </wp:positionV>
                <wp:extent cx="1454150" cy="0"/>
                <wp:effectExtent l="0" t="0" r="12700" b="19050"/>
                <wp:wrapNone/>
                <wp:docPr id="5" name="Straight Connector 5"/>
                <wp:cNvGraphicFramePr/>
                <a:graphic xmlns:a="http://schemas.openxmlformats.org/drawingml/2006/main">
                  <a:graphicData uri="http://schemas.microsoft.com/office/word/2010/wordprocessingShape">
                    <wps:wsp>
                      <wps:cNvCnPr/>
                      <wps:spPr>
                        <a:xfrm flipH="1">
                          <a:off x="0" y="0"/>
                          <a:ext cx="1454150" cy="0"/>
                        </a:xfrm>
                        <a:prstGeom prst="line">
                          <a:avLst/>
                        </a:prstGeom>
                        <a:ln>
                          <a:solidFill>
                            <a:srgbClr val="95D600"/>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6DA4F" id="Straight Connector 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9pt,5pt" to="37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" strokecolor="#95d600" strokeweight="2pt"/>
            </w:pict>
          </mc:Fallback>
        </mc:AlternateContent>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r w:rsidR="008617C4" w:rsidRPr="00ED2999">
        <w:rPr>
          <w:rFonts w:cs="Arial"/>
          <w:snapToGrid w:val="0"/>
          <w:szCs w:val="24"/>
          <w:lang w:val="en-GB"/>
        </w:rPr>
        <w:tab/>
      </w:r>
    </w:p>
    <w:p w14:paraId="1F7F1F4A" w14:textId="77777777" w:rsidR="00D24F01" w:rsidRPr="00CA394C" w:rsidRDefault="008617C4" w:rsidP="008D3AED">
      <w:pPr>
        <w:pStyle w:val="NoSpacing1"/>
        <w:rPr>
          <w:rFonts w:cs="Arial"/>
          <w:snapToGrid w:val="0"/>
          <w:color w:val="005294"/>
          <w:szCs w:val="24"/>
          <w:lang w:val="en-GB"/>
        </w:rPr>
      </w:pP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Pr="00ED2999">
        <w:rPr>
          <w:rFonts w:cs="Arial"/>
          <w:snapToGrid w:val="0"/>
          <w:color w:val="005294"/>
          <w:szCs w:val="24"/>
          <w:lang w:val="en-GB"/>
        </w:rPr>
        <w:tab/>
      </w:r>
      <w:r w:rsidR="00950A1A" w:rsidRPr="00ED2999">
        <w:rPr>
          <w:rFonts w:cs="Arial"/>
          <w:snapToGrid w:val="0"/>
          <w:color w:val="005294"/>
          <w:szCs w:val="24"/>
          <w:lang w:val="en-GB"/>
        </w:rPr>
        <w:t xml:space="preserve">  </w:t>
      </w:r>
      <w:r w:rsidR="008D3AED" w:rsidRPr="00CA394C">
        <w:rPr>
          <w:rFonts w:cs="Arial"/>
          <w:snapToGrid w:val="0"/>
          <w:color w:val="005294"/>
          <w:szCs w:val="24"/>
          <w:lang w:val="en-GB"/>
        </w:rPr>
        <w:t xml:space="preserve">Mr </w:t>
      </w:r>
      <w:r w:rsidR="00AB190A" w:rsidRPr="00CA394C">
        <w:rPr>
          <w:rFonts w:cs="Arial"/>
          <w:snapToGrid w:val="0"/>
          <w:color w:val="005294"/>
          <w:szCs w:val="24"/>
          <w:lang w:val="en-GB"/>
        </w:rPr>
        <w:t>Philip Armstrong</w:t>
      </w:r>
    </w:p>
    <w:p w14:paraId="1F7F1F4B" w14:textId="77777777" w:rsidR="009B399C" w:rsidRPr="00CA394C" w:rsidRDefault="009B399C" w:rsidP="008D3AED">
      <w:pPr>
        <w:pStyle w:val="NoSpacing1"/>
        <w:ind w:left="4320" w:firstLine="720"/>
        <w:rPr>
          <w:rFonts w:cs="Arial"/>
          <w:snapToGrid w:val="0"/>
          <w:color w:val="00A0D6"/>
          <w:szCs w:val="24"/>
          <w:lang w:val="en-GB"/>
        </w:rPr>
        <w:sectPr w:rsidR="009B399C" w:rsidRPr="00CA394C" w:rsidSect="00202795">
          <w:headerReference w:type="even" r:id="rId15"/>
          <w:headerReference w:type="default" r:id="rId16"/>
          <w:footerReference w:type="even" r:id="rId17"/>
          <w:footerReference w:type="default" r:id="rId18"/>
          <w:headerReference w:type="first" r:id="rId19"/>
          <w:footerReference w:type="first" r:id="rId20"/>
          <w:type w:val="continuous"/>
          <w:pgSz w:w="11900" w:h="16840" w:code="9"/>
          <w:pgMar w:top="1418" w:right="1128" w:bottom="1259" w:left="1440" w:header="0" w:footer="862" w:gutter="0"/>
          <w:cols w:space="708"/>
          <w:titlePg/>
          <w:docGrid w:linePitch="326"/>
        </w:sectPr>
      </w:pPr>
      <w:r w:rsidRPr="00CA394C">
        <w:rPr>
          <w:rFonts w:cs="Arial"/>
          <w:snapToGrid w:val="0"/>
          <w:color w:val="00A0D6"/>
          <w:szCs w:val="24"/>
          <w:lang w:val="en-GB"/>
        </w:rPr>
        <w:t xml:space="preserve">  </w:t>
      </w:r>
      <w:r w:rsidR="00AB190A" w:rsidRPr="00CA394C">
        <w:rPr>
          <w:rFonts w:cs="Arial"/>
          <w:snapToGrid w:val="0"/>
          <w:color w:val="00A0D6"/>
          <w:szCs w:val="24"/>
          <w:lang w:val="en-GB"/>
        </w:rPr>
        <w:t>Secretary to the Board</w:t>
      </w:r>
      <w:r w:rsidRPr="00CA394C">
        <w:rPr>
          <w:rFonts w:cs="Arial"/>
          <w:snapToGrid w:val="0"/>
          <w:color w:val="00A0D6"/>
          <w:szCs w:val="24"/>
          <w:lang w:val="en-GB"/>
        </w:rPr>
        <w:t xml:space="preserve"> </w:t>
      </w:r>
    </w:p>
    <w:p w14:paraId="1F7F1F4D" w14:textId="77777777" w:rsidR="001338D7" w:rsidRPr="00CA394C" w:rsidRDefault="001338D7" w:rsidP="001338D7">
      <w:pPr>
        <w:rPr>
          <w:rFonts w:ascii="Arial" w:hAnsi="Arial" w:cs="Arial"/>
          <w:b/>
          <w:snapToGrid w:val="0"/>
          <w:color w:val="005294"/>
        </w:rPr>
      </w:pPr>
      <w:r w:rsidRPr="00CA394C">
        <w:rPr>
          <w:rFonts w:ascii="Arial" w:hAnsi="Arial" w:cs="Arial"/>
          <w:b/>
          <w:color w:val="005294"/>
        </w:rPr>
        <w:lastRenderedPageBreak/>
        <w:t>Attachment A</w:t>
      </w:r>
      <w:r w:rsidR="00C8212D" w:rsidRPr="00CA394C">
        <w:rPr>
          <w:rFonts w:ascii="Arial" w:hAnsi="Arial" w:cs="Arial"/>
          <w:b/>
          <w:color w:val="005294"/>
        </w:rPr>
        <w:t>: Participants</w:t>
      </w:r>
    </w:p>
    <w:p w14:paraId="1F7F1F4E" w14:textId="77777777" w:rsidR="000827BF" w:rsidRPr="00CA394C" w:rsidRDefault="000827BF" w:rsidP="000827BF">
      <w:pPr>
        <w:jc w:val="center"/>
        <w:rPr>
          <w:rFonts w:ascii="Arial" w:hAnsi="Arial" w:cs="Arial"/>
          <w:b/>
          <w:snapToGrid w:val="0"/>
          <w:color w:val="000000"/>
        </w:rPr>
      </w:pPr>
    </w:p>
    <w:tbl>
      <w:tblPr>
        <w:tblW w:w="0" w:type="auto"/>
        <w:tblLayout w:type="fixed"/>
        <w:tblLook w:val="0000" w:firstRow="0" w:lastRow="0" w:firstColumn="0" w:lastColumn="0" w:noHBand="0" w:noVBand="0"/>
      </w:tblPr>
      <w:tblGrid>
        <w:gridCol w:w="4418"/>
        <w:gridCol w:w="4418"/>
      </w:tblGrid>
      <w:tr w:rsidR="000827BF" w:rsidRPr="0038233C" w14:paraId="1F7F1F61" w14:textId="77777777" w:rsidTr="000D259A">
        <w:trPr>
          <w:trHeight w:val="5525"/>
        </w:trPr>
        <w:tc>
          <w:tcPr>
            <w:tcW w:w="4418" w:type="dxa"/>
            <w:tcBorders>
              <w:top w:val="nil"/>
              <w:left w:val="nil"/>
              <w:bottom w:val="nil"/>
              <w:right w:val="nil"/>
            </w:tcBorders>
          </w:tcPr>
          <w:p w14:paraId="1F7F1F4F" w14:textId="26979245" w:rsidR="009154F6" w:rsidRPr="00CA394C" w:rsidRDefault="009154F6" w:rsidP="009154F6">
            <w:pPr>
              <w:pStyle w:val="Default"/>
              <w:rPr>
                <w:rFonts w:cs="Arial"/>
                <w:color w:val="auto"/>
                <w:sz w:val="18"/>
                <w:szCs w:val="18"/>
                <w:lang w:val="en-GB"/>
              </w:rPr>
            </w:pPr>
            <w:r w:rsidRPr="00CA394C">
              <w:rPr>
                <w:rFonts w:cs="Arial"/>
                <w:b/>
                <w:color w:val="auto"/>
                <w:sz w:val="18"/>
                <w:szCs w:val="18"/>
                <w:u w:val="single"/>
                <w:lang w:val="en-GB"/>
              </w:rPr>
              <w:t xml:space="preserve">Committee Members </w:t>
            </w:r>
          </w:p>
          <w:p w14:paraId="067D2C98" w14:textId="77777777" w:rsidR="00AE2B0F" w:rsidRDefault="00AE2B0F" w:rsidP="00260270">
            <w:pPr>
              <w:pStyle w:val="Default"/>
              <w:numPr>
                <w:ilvl w:val="0"/>
                <w:numId w:val="6"/>
              </w:numPr>
              <w:ind w:left="318" w:hanging="284"/>
              <w:rPr>
                <w:rFonts w:cs="Arial"/>
                <w:sz w:val="18"/>
                <w:szCs w:val="18"/>
                <w:lang w:val="en-GB"/>
              </w:rPr>
            </w:pPr>
            <w:r>
              <w:rPr>
                <w:rFonts w:cs="Arial"/>
                <w:sz w:val="18"/>
                <w:szCs w:val="18"/>
                <w:lang w:val="en-GB"/>
              </w:rPr>
              <w:t>Sarah Goulding, Chair</w:t>
            </w:r>
          </w:p>
          <w:p w14:paraId="0D0E2B35" w14:textId="77777777" w:rsidR="001B577C" w:rsidRDefault="001B577C" w:rsidP="001B577C">
            <w:pPr>
              <w:pStyle w:val="Default"/>
              <w:numPr>
                <w:ilvl w:val="0"/>
                <w:numId w:val="6"/>
              </w:numPr>
              <w:ind w:left="318" w:hanging="284"/>
              <w:rPr>
                <w:rFonts w:cs="Arial"/>
                <w:sz w:val="18"/>
                <w:szCs w:val="18"/>
                <w:lang w:val="en-GB"/>
              </w:rPr>
            </w:pPr>
            <w:r>
              <w:rPr>
                <w:rFonts w:cs="Arial"/>
                <w:sz w:val="18"/>
                <w:szCs w:val="18"/>
                <w:lang w:val="en-GB"/>
              </w:rPr>
              <w:t>Omar Abdi</w:t>
            </w:r>
          </w:p>
          <w:p w14:paraId="501C9961" w14:textId="77777777" w:rsidR="007B30B0" w:rsidRDefault="007B30B0" w:rsidP="00B94498">
            <w:pPr>
              <w:pStyle w:val="Default"/>
              <w:numPr>
                <w:ilvl w:val="0"/>
                <w:numId w:val="6"/>
              </w:numPr>
              <w:ind w:left="318" w:hanging="284"/>
              <w:rPr>
                <w:rFonts w:cs="Arial"/>
                <w:sz w:val="18"/>
                <w:szCs w:val="18"/>
                <w:lang w:val="en-GB"/>
              </w:rPr>
            </w:pPr>
            <w:r>
              <w:rPr>
                <w:rFonts w:cs="Arial"/>
                <w:sz w:val="18"/>
                <w:szCs w:val="18"/>
                <w:lang w:val="en-GB"/>
              </w:rPr>
              <w:t>Megan Cain</w:t>
            </w:r>
          </w:p>
          <w:p w14:paraId="5C560BFA" w14:textId="77777777" w:rsidR="00AE2B0F" w:rsidRDefault="00AE2B0F" w:rsidP="00B94498">
            <w:pPr>
              <w:pStyle w:val="Default"/>
              <w:numPr>
                <w:ilvl w:val="0"/>
                <w:numId w:val="6"/>
              </w:numPr>
              <w:ind w:left="318" w:hanging="284"/>
              <w:rPr>
                <w:rFonts w:cs="Arial"/>
                <w:sz w:val="18"/>
                <w:szCs w:val="18"/>
                <w:lang w:val="en-GB"/>
              </w:rPr>
            </w:pPr>
            <w:r>
              <w:rPr>
                <w:rFonts w:cs="Arial"/>
                <w:sz w:val="18"/>
                <w:szCs w:val="18"/>
                <w:lang w:val="en-GB"/>
              </w:rPr>
              <w:t>Maty Dia</w:t>
            </w:r>
          </w:p>
          <w:p w14:paraId="1F7F1F52" w14:textId="42649DCB" w:rsidR="005365FB" w:rsidRPr="00CA394C" w:rsidRDefault="005365FB" w:rsidP="00B94498">
            <w:pPr>
              <w:pStyle w:val="Default"/>
              <w:numPr>
                <w:ilvl w:val="0"/>
                <w:numId w:val="6"/>
              </w:numPr>
              <w:ind w:left="318" w:hanging="284"/>
              <w:rPr>
                <w:rFonts w:cs="Arial"/>
                <w:sz w:val="18"/>
                <w:szCs w:val="18"/>
                <w:lang w:val="en-GB"/>
              </w:rPr>
            </w:pPr>
            <w:r w:rsidRPr="00CA394C">
              <w:rPr>
                <w:rFonts w:cs="Arial"/>
                <w:sz w:val="18"/>
                <w:szCs w:val="18"/>
                <w:lang w:val="en-GB"/>
              </w:rPr>
              <w:t>Orin Levine</w:t>
            </w:r>
          </w:p>
          <w:p w14:paraId="544BA7BA" w14:textId="77777777" w:rsidR="00AE2B0F" w:rsidRDefault="00AE2B0F" w:rsidP="00AE2B0F">
            <w:pPr>
              <w:pStyle w:val="Default"/>
              <w:numPr>
                <w:ilvl w:val="0"/>
                <w:numId w:val="6"/>
              </w:numPr>
              <w:ind w:left="318" w:hanging="284"/>
              <w:rPr>
                <w:rFonts w:cs="Arial"/>
                <w:sz w:val="18"/>
                <w:szCs w:val="18"/>
                <w:lang w:val="en-GB"/>
              </w:rPr>
            </w:pPr>
            <w:r>
              <w:rPr>
                <w:rFonts w:cs="Arial"/>
                <w:sz w:val="18"/>
                <w:szCs w:val="18"/>
                <w:lang w:val="en-GB"/>
              </w:rPr>
              <w:t>Jan Paehler</w:t>
            </w:r>
          </w:p>
          <w:p w14:paraId="4DAE4C26" w14:textId="464EB391" w:rsidR="00AE2B0F" w:rsidRPr="00CA394C" w:rsidRDefault="00AE2B0F" w:rsidP="00AE2B0F">
            <w:pPr>
              <w:pStyle w:val="Default"/>
              <w:numPr>
                <w:ilvl w:val="0"/>
                <w:numId w:val="6"/>
              </w:numPr>
              <w:ind w:left="318" w:hanging="284"/>
              <w:rPr>
                <w:rFonts w:cs="Arial"/>
                <w:sz w:val="18"/>
                <w:szCs w:val="18"/>
                <w:lang w:val="en-GB"/>
              </w:rPr>
            </w:pPr>
            <w:r w:rsidRPr="00CA394C">
              <w:rPr>
                <w:rFonts w:cs="Arial"/>
                <w:sz w:val="18"/>
                <w:szCs w:val="18"/>
                <w:lang w:val="en-GB"/>
              </w:rPr>
              <w:t>Bill Roedy</w:t>
            </w:r>
          </w:p>
          <w:p w14:paraId="1FB9B234" w14:textId="06A13377" w:rsidR="008D4906" w:rsidRPr="00CA394C" w:rsidRDefault="008D4906" w:rsidP="00B94498">
            <w:pPr>
              <w:pStyle w:val="Default"/>
              <w:numPr>
                <w:ilvl w:val="0"/>
                <w:numId w:val="6"/>
              </w:numPr>
              <w:ind w:left="318" w:hanging="284"/>
              <w:rPr>
                <w:sz w:val="18"/>
                <w:szCs w:val="18"/>
                <w:lang w:val="en-GB"/>
              </w:rPr>
            </w:pPr>
            <w:r w:rsidRPr="00CA394C">
              <w:rPr>
                <w:rFonts w:cs="Arial"/>
                <w:sz w:val="18"/>
                <w:szCs w:val="18"/>
                <w:lang w:val="en-GB"/>
              </w:rPr>
              <w:t>Stephen Zinser</w:t>
            </w:r>
          </w:p>
          <w:p w14:paraId="1F7F1F59" w14:textId="04FB2AEE" w:rsidR="009154F6" w:rsidRPr="00CA394C" w:rsidRDefault="009154F6" w:rsidP="00B94498">
            <w:pPr>
              <w:pStyle w:val="Default"/>
              <w:numPr>
                <w:ilvl w:val="0"/>
                <w:numId w:val="6"/>
              </w:numPr>
              <w:ind w:left="318" w:hanging="284"/>
              <w:rPr>
                <w:sz w:val="18"/>
                <w:szCs w:val="18"/>
                <w:lang w:val="en-GB"/>
              </w:rPr>
            </w:pPr>
            <w:r w:rsidRPr="00CA394C">
              <w:rPr>
                <w:rFonts w:cs="Arial"/>
                <w:sz w:val="18"/>
                <w:szCs w:val="18"/>
                <w:lang w:val="en-GB"/>
              </w:rPr>
              <w:t>Seth Berkley (non-voting)</w:t>
            </w:r>
          </w:p>
          <w:p w14:paraId="1F7F1F5A" w14:textId="77777777" w:rsidR="0017328E" w:rsidRPr="00CA394C" w:rsidRDefault="0017328E" w:rsidP="000827BF">
            <w:pPr>
              <w:pStyle w:val="Default"/>
              <w:rPr>
                <w:rFonts w:cs="Arial"/>
                <w:b/>
                <w:color w:val="auto"/>
                <w:sz w:val="18"/>
                <w:szCs w:val="18"/>
                <w:u w:val="single"/>
                <w:lang w:val="en-GB"/>
              </w:rPr>
            </w:pPr>
          </w:p>
          <w:p w14:paraId="276E4A75" w14:textId="77777777" w:rsidR="006F2F7A" w:rsidRPr="00CA394C" w:rsidRDefault="006F2F7A" w:rsidP="006F2F7A">
            <w:pPr>
              <w:pStyle w:val="Default"/>
              <w:rPr>
                <w:rFonts w:cs="Arial"/>
                <w:b/>
                <w:color w:val="auto"/>
                <w:sz w:val="18"/>
                <w:szCs w:val="18"/>
                <w:u w:val="single"/>
                <w:lang w:val="en-GB"/>
              </w:rPr>
            </w:pPr>
          </w:p>
          <w:p w14:paraId="4D2B3D74" w14:textId="77777777" w:rsidR="006F2F7A" w:rsidRPr="00CA394C" w:rsidRDefault="006F2F7A" w:rsidP="006F2F7A">
            <w:pPr>
              <w:pStyle w:val="Default"/>
              <w:rPr>
                <w:rFonts w:cs="Arial"/>
                <w:b/>
                <w:color w:val="auto"/>
                <w:sz w:val="18"/>
                <w:szCs w:val="18"/>
                <w:u w:val="single"/>
                <w:lang w:val="en-GB"/>
              </w:rPr>
            </w:pPr>
            <w:r w:rsidRPr="00CA394C">
              <w:rPr>
                <w:rFonts w:cs="Arial"/>
                <w:b/>
                <w:color w:val="auto"/>
                <w:sz w:val="18"/>
                <w:szCs w:val="18"/>
                <w:u w:val="single"/>
                <w:lang w:val="en-GB"/>
              </w:rPr>
              <w:t>Other Board Members observing</w:t>
            </w:r>
          </w:p>
          <w:p w14:paraId="28F67B1A" w14:textId="4702C5BF" w:rsidR="006F2F7A" w:rsidRPr="006F2F7A" w:rsidRDefault="006F2F7A" w:rsidP="00942F9C">
            <w:pPr>
              <w:pStyle w:val="Default"/>
              <w:numPr>
                <w:ilvl w:val="0"/>
                <w:numId w:val="3"/>
              </w:numPr>
              <w:ind w:left="318" w:hanging="284"/>
              <w:rPr>
                <w:rFonts w:cs="Arial"/>
                <w:sz w:val="18"/>
                <w:szCs w:val="18"/>
                <w:lang w:val="en-GB"/>
              </w:rPr>
            </w:pPr>
            <w:r w:rsidRPr="006F2F7A">
              <w:rPr>
                <w:rFonts w:cs="Arial"/>
                <w:sz w:val="18"/>
                <w:szCs w:val="18"/>
                <w:lang w:val="en-GB"/>
              </w:rPr>
              <w:t>Ngozi Okonjo-Iweala</w:t>
            </w:r>
          </w:p>
          <w:p w14:paraId="12DD4AEC" w14:textId="77777777" w:rsidR="006F2F7A" w:rsidRPr="00CA394C" w:rsidRDefault="006F2F7A" w:rsidP="006F2F7A">
            <w:pPr>
              <w:pStyle w:val="Default"/>
              <w:rPr>
                <w:rFonts w:cs="Arial"/>
                <w:b/>
                <w:color w:val="auto"/>
                <w:sz w:val="18"/>
                <w:szCs w:val="18"/>
                <w:u w:val="single"/>
                <w:lang w:val="en-GB"/>
              </w:rPr>
            </w:pPr>
          </w:p>
          <w:p w14:paraId="03BB7430" w14:textId="77777777" w:rsidR="00EB4853" w:rsidRPr="00CA394C" w:rsidRDefault="00EB4853" w:rsidP="000827BF">
            <w:pPr>
              <w:pStyle w:val="Default"/>
              <w:rPr>
                <w:rFonts w:cs="Arial"/>
                <w:b/>
                <w:color w:val="auto"/>
                <w:sz w:val="18"/>
                <w:szCs w:val="18"/>
                <w:u w:val="single"/>
                <w:lang w:val="en-GB"/>
              </w:rPr>
            </w:pPr>
          </w:p>
          <w:p w14:paraId="1A57ED55" w14:textId="112C884E" w:rsidR="00EB4853" w:rsidRPr="00CA394C" w:rsidRDefault="00EB4853" w:rsidP="00EB4853">
            <w:pPr>
              <w:pStyle w:val="Default"/>
              <w:rPr>
                <w:rFonts w:cs="Arial"/>
                <w:color w:val="auto"/>
                <w:sz w:val="18"/>
                <w:szCs w:val="18"/>
                <w:lang w:val="en-GB"/>
              </w:rPr>
            </w:pPr>
            <w:r w:rsidRPr="00CA394C">
              <w:rPr>
                <w:rFonts w:cs="Arial"/>
                <w:b/>
                <w:color w:val="auto"/>
                <w:sz w:val="18"/>
                <w:szCs w:val="18"/>
                <w:u w:val="single"/>
                <w:lang w:val="en-GB"/>
              </w:rPr>
              <w:t>Regrets</w:t>
            </w:r>
            <w:r w:rsidR="00612383">
              <w:rPr>
                <w:rFonts w:cs="Arial"/>
                <w:b/>
                <w:color w:val="auto"/>
                <w:sz w:val="18"/>
                <w:szCs w:val="18"/>
                <w:u w:val="single"/>
                <w:lang w:val="en-GB"/>
              </w:rPr>
              <w:t>*</w:t>
            </w:r>
            <w:r w:rsidRPr="00CA394C">
              <w:rPr>
                <w:rFonts w:cs="Arial"/>
                <w:b/>
                <w:color w:val="auto"/>
                <w:sz w:val="18"/>
                <w:szCs w:val="18"/>
                <w:u w:val="single"/>
                <w:lang w:val="en-GB"/>
              </w:rPr>
              <w:t xml:space="preserve"> </w:t>
            </w:r>
          </w:p>
          <w:p w14:paraId="2AF43538" w14:textId="6602C086" w:rsidR="000320C0" w:rsidRDefault="000320C0" w:rsidP="000320C0">
            <w:pPr>
              <w:pStyle w:val="Default"/>
              <w:numPr>
                <w:ilvl w:val="0"/>
                <w:numId w:val="6"/>
              </w:numPr>
              <w:ind w:left="318" w:hanging="284"/>
              <w:rPr>
                <w:rFonts w:cs="Arial"/>
                <w:sz w:val="18"/>
                <w:szCs w:val="18"/>
                <w:lang w:val="en-GB"/>
              </w:rPr>
            </w:pPr>
            <w:r>
              <w:rPr>
                <w:rFonts w:cs="Arial"/>
                <w:sz w:val="18"/>
                <w:szCs w:val="18"/>
                <w:lang w:val="en-GB"/>
              </w:rPr>
              <w:t>Ferozuddin Feroz</w:t>
            </w:r>
          </w:p>
          <w:p w14:paraId="75AA651B" w14:textId="1EFAE174" w:rsidR="000320C0" w:rsidRDefault="000320C0" w:rsidP="000320C0">
            <w:pPr>
              <w:pStyle w:val="Default"/>
              <w:numPr>
                <w:ilvl w:val="0"/>
                <w:numId w:val="6"/>
              </w:numPr>
              <w:ind w:left="318" w:hanging="284"/>
              <w:rPr>
                <w:rFonts w:cs="Arial"/>
                <w:sz w:val="18"/>
                <w:szCs w:val="18"/>
                <w:lang w:val="en-GB"/>
              </w:rPr>
            </w:pPr>
            <w:r>
              <w:rPr>
                <w:rFonts w:cs="Arial"/>
                <w:sz w:val="18"/>
                <w:szCs w:val="18"/>
                <w:lang w:val="en-GB"/>
              </w:rPr>
              <w:t>Tamar Gabunia</w:t>
            </w:r>
          </w:p>
          <w:p w14:paraId="70271079" w14:textId="77777777" w:rsidR="00793A0A" w:rsidRPr="00CA394C" w:rsidRDefault="00793A0A" w:rsidP="00793A0A">
            <w:pPr>
              <w:pStyle w:val="Default"/>
              <w:numPr>
                <w:ilvl w:val="0"/>
                <w:numId w:val="6"/>
              </w:numPr>
              <w:ind w:left="318" w:hanging="284"/>
              <w:rPr>
                <w:rFonts w:cs="Arial"/>
                <w:sz w:val="18"/>
                <w:szCs w:val="18"/>
                <w:lang w:val="en-GB"/>
              </w:rPr>
            </w:pPr>
            <w:r w:rsidRPr="00CA394C">
              <w:rPr>
                <w:rFonts w:cs="Arial"/>
                <w:sz w:val="18"/>
                <w:szCs w:val="18"/>
                <w:lang w:val="en-GB"/>
              </w:rPr>
              <w:t>Daniel Graymore</w:t>
            </w:r>
          </w:p>
          <w:p w14:paraId="309C3F2B" w14:textId="77777777" w:rsidR="00612383" w:rsidRDefault="00AE2B0F" w:rsidP="00612383">
            <w:pPr>
              <w:pStyle w:val="Default"/>
              <w:numPr>
                <w:ilvl w:val="0"/>
                <w:numId w:val="6"/>
              </w:numPr>
              <w:ind w:left="318" w:hanging="284"/>
              <w:rPr>
                <w:rFonts w:cs="Arial"/>
                <w:sz w:val="18"/>
                <w:szCs w:val="18"/>
                <w:lang w:val="en-GB"/>
              </w:rPr>
            </w:pPr>
            <w:r w:rsidRPr="006F2F7A">
              <w:rPr>
                <w:rFonts w:cs="Arial"/>
                <w:sz w:val="18"/>
                <w:szCs w:val="18"/>
                <w:lang w:val="en-GB"/>
              </w:rPr>
              <w:t>Susan Silbermann</w:t>
            </w:r>
          </w:p>
          <w:p w14:paraId="52E96841" w14:textId="77777777" w:rsidR="00612383" w:rsidRDefault="00612383" w:rsidP="00612383">
            <w:pPr>
              <w:pStyle w:val="Default"/>
              <w:ind w:left="318"/>
              <w:rPr>
                <w:rFonts w:cs="Arial"/>
                <w:sz w:val="18"/>
                <w:szCs w:val="18"/>
                <w:lang w:val="en-GB"/>
              </w:rPr>
            </w:pPr>
          </w:p>
          <w:p w14:paraId="1F7F1F5C" w14:textId="025A795C" w:rsidR="00612383" w:rsidRPr="00612383" w:rsidRDefault="00612383" w:rsidP="000D259A">
            <w:pPr>
              <w:pStyle w:val="Default"/>
              <w:rPr>
                <w:rFonts w:cs="Arial"/>
                <w:sz w:val="18"/>
                <w:szCs w:val="18"/>
                <w:lang w:val="en-GB"/>
              </w:rPr>
            </w:pPr>
            <w:r>
              <w:rPr>
                <w:rFonts w:cs="Arial"/>
                <w:sz w:val="18"/>
                <w:szCs w:val="18"/>
                <w:lang w:val="en-GB"/>
              </w:rPr>
              <w:t xml:space="preserve">* All on account of </w:t>
            </w:r>
            <w:r w:rsidR="001C0D3C">
              <w:rPr>
                <w:rFonts w:cs="Arial"/>
                <w:sz w:val="18"/>
                <w:szCs w:val="18"/>
                <w:lang w:val="en-GB"/>
              </w:rPr>
              <w:t>attending to COVID-19 priorities</w:t>
            </w:r>
            <w:r w:rsidR="005B32DA">
              <w:rPr>
                <w:rFonts w:cs="Arial"/>
                <w:sz w:val="18"/>
                <w:szCs w:val="18"/>
                <w:lang w:val="en-GB"/>
              </w:rPr>
              <w:br/>
              <w:t xml:space="preserve"> </w:t>
            </w:r>
            <w:r w:rsidR="001C0D3C">
              <w:rPr>
                <w:rFonts w:cs="Arial"/>
                <w:sz w:val="18"/>
                <w:szCs w:val="18"/>
                <w:lang w:val="en-GB"/>
              </w:rPr>
              <w:t xml:space="preserve"> in their respective areas of work/responsibility</w:t>
            </w:r>
          </w:p>
        </w:tc>
        <w:tc>
          <w:tcPr>
            <w:tcW w:w="4418" w:type="dxa"/>
            <w:tcBorders>
              <w:top w:val="nil"/>
              <w:left w:val="nil"/>
              <w:bottom w:val="nil"/>
              <w:right w:val="nil"/>
            </w:tcBorders>
          </w:tcPr>
          <w:p w14:paraId="1F7F1F5D" w14:textId="77777777" w:rsidR="000827BF" w:rsidRPr="00CA394C" w:rsidRDefault="00CB73A7" w:rsidP="000827BF">
            <w:pPr>
              <w:pStyle w:val="Default"/>
              <w:rPr>
                <w:rFonts w:cs="Arial"/>
                <w:color w:val="auto"/>
                <w:lang w:val="en-GB"/>
              </w:rPr>
            </w:pPr>
            <w:r w:rsidRPr="00CA394C">
              <w:rPr>
                <w:rFonts w:cs="Arial"/>
                <w:b/>
                <w:color w:val="auto"/>
                <w:sz w:val="18"/>
                <w:u w:val="single"/>
                <w:lang w:val="en-GB"/>
              </w:rPr>
              <w:t>Secretariat</w:t>
            </w:r>
          </w:p>
          <w:p w14:paraId="1F7F1F5E" w14:textId="77777777" w:rsidR="00634558" w:rsidRPr="00CA394C" w:rsidRDefault="00634558" w:rsidP="0014782E">
            <w:pPr>
              <w:pStyle w:val="Default"/>
              <w:numPr>
                <w:ilvl w:val="0"/>
                <w:numId w:val="3"/>
              </w:numPr>
              <w:ind w:left="352" w:hanging="342"/>
              <w:rPr>
                <w:rFonts w:cs="Arial"/>
                <w:color w:val="auto"/>
                <w:sz w:val="18"/>
                <w:lang w:val="en-GB"/>
              </w:rPr>
            </w:pPr>
            <w:r w:rsidRPr="00CA394C">
              <w:rPr>
                <w:rFonts w:cs="Arial"/>
                <w:color w:val="auto"/>
                <w:sz w:val="18"/>
                <w:lang w:val="en-GB"/>
              </w:rPr>
              <w:t>Philip Armstrong</w:t>
            </w:r>
          </w:p>
          <w:p w14:paraId="0AE1C1B7" w14:textId="77777777" w:rsidR="008D3481" w:rsidRPr="0038233C" w:rsidRDefault="00AB190A" w:rsidP="001B577C">
            <w:pPr>
              <w:pStyle w:val="Default"/>
              <w:numPr>
                <w:ilvl w:val="0"/>
                <w:numId w:val="3"/>
              </w:numPr>
              <w:ind w:left="352" w:hanging="342"/>
              <w:rPr>
                <w:rFonts w:cs="Arial"/>
                <w:color w:val="auto"/>
                <w:sz w:val="18"/>
                <w:lang w:val="it-IT"/>
              </w:rPr>
            </w:pPr>
            <w:r w:rsidRPr="00FC2DAE">
              <w:rPr>
                <w:rFonts w:cs="Arial"/>
                <w:color w:val="auto"/>
                <w:sz w:val="18"/>
                <w:lang w:val="en-GB"/>
              </w:rPr>
              <w:t>Joanne Goetz</w:t>
            </w:r>
          </w:p>
          <w:p w14:paraId="15A4270F" w14:textId="556E92EE" w:rsidR="00905EF1" w:rsidRDefault="00905EF1" w:rsidP="001B577C">
            <w:pPr>
              <w:pStyle w:val="Default"/>
              <w:numPr>
                <w:ilvl w:val="0"/>
                <w:numId w:val="3"/>
              </w:numPr>
              <w:ind w:left="352" w:hanging="342"/>
              <w:rPr>
                <w:rFonts w:cs="Arial"/>
                <w:color w:val="auto"/>
                <w:sz w:val="18"/>
                <w:lang w:val="fr-FR"/>
              </w:rPr>
            </w:pPr>
            <w:r>
              <w:rPr>
                <w:rFonts w:cs="Arial"/>
                <w:color w:val="auto"/>
                <w:sz w:val="18"/>
                <w:lang w:val="fr-FR"/>
              </w:rPr>
              <w:t>Jelena Madir (Item 8)</w:t>
            </w:r>
          </w:p>
          <w:p w14:paraId="1F7F1F60" w14:textId="2D9B1754" w:rsidR="0038233C" w:rsidRPr="0038233C" w:rsidRDefault="0038233C" w:rsidP="001B577C">
            <w:pPr>
              <w:pStyle w:val="Default"/>
              <w:numPr>
                <w:ilvl w:val="0"/>
                <w:numId w:val="3"/>
              </w:numPr>
              <w:ind w:left="352" w:hanging="342"/>
              <w:rPr>
                <w:rFonts w:cs="Arial"/>
                <w:color w:val="auto"/>
                <w:sz w:val="18"/>
                <w:lang w:val="fr-FR"/>
              </w:rPr>
            </w:pPr>
            <w:r w:rsidRPr="0038233C">
              <w:rPr>
                <w:rFonts w:cs="Arial"/>
                <w:color w:val="auto"/>
                <w:sz w:val="18"/>
                <w:lang w:val="fr-FR"/>
              </w:rPr>
              <w:t>Marie-Ange Saraka-Yao (Ite</w:t>
            </w:r>
            <w:r>
              <w:rPr>
                <w:rFonts w:cs="Arial"/>
                <w:color w:val="auto"/>
                <w:sz w:val="18"/>
                <w:lang w:val="fr-FR"/>
              </w:rPr>
              <w:t>m</w:t>
            </w:r>
            <w:r w:rsidR="00CD2376">
              <w:rPr>
                <w:rFonts w:cs="Arial"/>
                <w:color w:val="auto"/>
                <w:sz w:val="18"/>
                <w:lang w:val="fr-FR"/>
              </w:rPr>
              <w:t>s</w:t>
            </w:r>
            <w:r>
              <w:rPr>
                <w:rFonts w:cs="Arial"/>
                <w:color w:val="auto"/>
                <w:sz w:val="18"/>
                <w:lang w:val="fr-FR"/>
              </w:rPr>
              <w:t xml:space="preserve"> </w:t>
            </w:r>
            <w:r w:rsidR="00115841">
              <w:rPr>
                <w:rFonts w:cs="Arial"/>
                <w:color w:val="auto"/>
                <w:sz w:val="18"/>
                <w:lang w:val="fr-FR"/>
              </w:rPr>
              <w:t>5</w:t>
            </w:r>
            <w:r w:rsidR="00CD2376">
              <w:rPr>
                <w:rFonts w:cs="Arial"/>
                <w:color w:val="auto"/>
                <w:sz w:val="18"/>
                <w:lang w:val="fr-FR"/>
              </w:rPr>
              <w:t>-8</w:t>
            </w:r>
            <w:r>
              <w:rPr>
                <w:rFonts w:cs="Arial"/>
                <w:color w:val="auto"/>
                <w:sz w:val="18"/>
                <w:lang w:val="fr-FR"/>
              </w:rPr>
              <w:t>)</w:t>
            </w:r>
          </w:p>
        </w:tc>
      </w:tr>
    </w:tbl>
    <w:p w14:paraId="1F7F1F62" w14:textId="69081F2E" w:rsidR="00305A20" w:rsidRPr="0038233C" w:rsidRDefault="00305A20" w:rsidP="009332DB">
      <w:pPr>
        <w:jc w:val="center"/>
        <w:rPr>
          <w:rFonts w:ascii="Arial" w:hAnsi="Arial" w:cs="Arial"/>
          <w:sz w:val="18"/>
          <w:szCs w:val="18"/>
          <w:lang w:val="fr-FR"/>
        </w:rPr>
      </w:pPr>
    </w:p>
    <w:p w14:paraId="1F7F1F63" w14:textId="77777777" w:rsidR="00305A20" w:rsidRPr="0038233C" w:rsidRDefault="00305A20" w:rsidP="003D0A8C">
      <w:pPr>
        <w:pStyle w:val="Heading2"/>
        <w:spacing w:after="0"/>
        <w:jc w:val="right"/>
        <w:rPr>
          <w:rFonts w:ascii="Arial" w:hAnsi="Arial" w:cs="Arial"/>
          <w:sz w:val="18"/>
          <w:szCs w:val="18"/>
          <w:lang w:val="fr-FR"/>
        </w:rPr>
      </w:pPr>
      <w:bookmarkStart w:id="0" w:name="_GoBack"/>
      <w:bookmarkEnd w:id="0"/>
    </w:p>
    <w:sectPr w:rsidR="00305A20" w:rsidRPr="0038233C" w:rsidSect="00FD69F7">
      <w:headerReference w:type="default" r:id="rId21"/>
      <w:footerReference w:type="default" r:id="rId22"/>
      <w:pgSz w:w="11900" w:h="16840" w:code="9"/>
      <w:pgMar w:top="1440" w:right="1127" w:bottom="1440" w:left="1440" w:header="0" w:footer="8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F13CF" w14:textId="77777777" w:rsidR="006B4608" w:rsidRDefault="006B4608" w:rsidP="004255D8">
      <w:r>
        <w:separator/>
      </w:r>
    </w:p>
  </w:endnote>
  <w:endnote w:type="continuationSeparator" w:id="0">
    <w:p w14:paraId="4D23D4B8" w14:textId="77777777" w:rsidR="006B4608" w:rsidRDefault="006B4608" w:rsidP="004255D8">
      <w:r>
        <w:continuationSeparator/>
      </w:r>
    </w:p>
  </w:endnote>
  <w:endnote w:type="continuationNotice" w:id="1">
    <w:p w14:paraId="2C04BE68" w14:textId="77777777" w:rsidR="006B4608" w:rsidRDefault="006B4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3798" w14:textId="77777777" w:rsidR="00BC0288" w:rsidRDefault="00BC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1F7F" w14:textId="2433F3D7" w:rsidR="00447AD0" w:rsidRPr="00C359D7" w:rsidRDefault="001B577C" w:rsidP="00157969">
    <w:pPr>
      <w:pStyle w:val="Footer"/>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C3529B">
      <w:rPr>
        <w:rFonts w:ascii="Arial" w:hAnsi="Arial" w:cs="Arial"/>
        <w:sz w:val="18"/>
        <w:szCs w:val="18"/>
      </w:rPr>
      <w:t>2</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6802D7">
      <w:rPr>
        <w:rFonts w:ascii="Arial" w:hAnsi="Arial" w:cs="Arial"/>
        <w:noProof/>
        <w:sz w:val="18"/>
        <w:szCs w:val="18"/>
      </w:rPr>
      <w:t>5</w:t>
    </w:r>
    <w:r w:rsidR="00447AD0" w:rsidRPr="00D6237A">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1F80" w14:textId="3B19BDB2" w:rsidR="00447AD0" w:rsidRPr="00EF1673" w:rsidRDefault="001B577C" w:rsidP="008B4D1B">
    <w:pPr>
      <w:pStyle w:val="Footer"/>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C3529B">
      <w:rPr>
        <w:rFonts w:ascii="Arial" w:hAnsi="Arial" w:cs="Arial"/>
        <w:sz w:val="18"/>
        <w:szCs w:val="18"/>
      </w:rPr>
      <w:t>2</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6802D7">
      <w:rPr>
        <w:rFonts w:ascii="Arial" w:hAnsi="Arial" w:cs="Arial"/>
        <w:noProof/>
        <w:sz w:val="18"/>
        <w:szCs w:val="18"/>
      </w:rPr>
      <w:t>1</w:t>
    </w:r>
    <w:r w:rsidR="00447AD0" w:rsidRPr="00D6237A">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1F88" w14:textId="47B67585" w:rsidR="00447AD0" w:rsidRPr="00C359D7" w:rsidRDefault="001B577C" w:rsidP="007F1BA2">
    <w:pPr>
      <w:pStyle w:val="Footer"/>
      <w:tabs>
        <w:tab w:val="clear" w:pos="9360"/>
        <w:tab w:val="right" w:pos="9000"/>
      </w:tabs>
      <w:rPr>
        <w:rFonts w:ascii="Arial" w:hAnsi="Arial" w:cs="Arial"/>
        <w:sz w:val="18"/>
        <w:szCs w:val="18"/>
      </w:rPr>
    </w:pPr>
    <w:r>
      <w:rPr>
        <w:rFonts w:ascii="Arial" w:hAnsi="Arial" w:cs="Arial"/>
        <w:sz w:val="18"/>
        <w:szCs w:val="18"/>
      </w:rPr>
      <w:t>Gov-20</w:t>
    </w:r>
    <w:r w:rsidR="00AE2B0F">
      <w:rPr>
        <w:rFonts w:ascii="Arial" w:hAnsi="Arial" w:cs="Arial"/>
        <w:sz w:val="18"/>
        <w:szCs w:val="18"/>
      </w:rPr>
      <w:t>20</w:t>
    </w:r>
    <w:r>
      <w:rPr>
        <w:rFonts w:ascii="Arial" w:hAnsi="Arial" w:cs="Arial"/>
        <w:sz w:val="18"/>
        <w:szCs w:val="18"/>
      </w:rPr>
      <w:t>-Mtg-0</w:t>
    </w:r>
    <w:r w:rsidR="00C3529B">
      <w:rPr>
        <w:rFonts w:ascii="Arial" w:hAnsi="Arial" w:cs="Arial"/>
        <w:sz w:val="18"/>
        <w:szCs w:val="18"/>
      </w:rPr>
      <w:t>2</w:t>
    </w:r>
    <w:r w:rsidR="00447AD0">
      <w:rPr>
        <w:rFonts w:ascii="Arial" w:hAnsi="Arial" w:cs="Arial"/>
        <w:sz w:val="18"/>
        <w:szCs w:val="18"/>
      </w:rPr>
      <w:tab/>
    </w:r>
    <w:r w:rsidR="00447AD0">
      <w:rPr>
        <w:rFonts w:ascii="Arial" w:hAnsi="Arial" w:cs="Arial"/>
        <w:sz w:val="18"/>
        <w:szCs w:val="18"/>
      </w:rPr>
      <w:tab/>
    </w:r>
    <w:r w:rsidR="00447AD0" w:rsidRPr="00D6237A">
      <w:rPr>
        <w:rFonts w:ascii="Arial" w:hAnsi="Arial" w:cs="Arial"/>
        <w:sz w:val="18"/>
        <w:szCs w:val="18"/>
      </w:rPr>
      <w:fldChar w:fldCharType="begin"/>
    </w:r>
    <w:r w:rsidR="00447AD0" w:rsidRPr="00D6237A">
      <w:rPr>
        <w:rFonts w:ascii="Arial" w:hAnsi="Arial" w:cs="Arial"/>
        <w:sz w:val="18"/>
        <w:szCs w:val="18"/>
      </w:rPr>
      <w:instrText xml:space="preserve"> PAGE   \* MERGEFORMAT </w:instrText>
    </w:r>
    <w:r w:rsidR="00447AD0" w:rsidRPr="00D6237A">
      <w:rPr>
        <w:rFonts w:ascii="Arial" w:hAnsi="Arial" w:cs="Arial"/>
        <w:sz w:val="18"/>
        <w:szCs w:val="18"/>
      </w:rPr>
      <w:fldChar w:fldCharType="separate"/>
    </w:r>
    <w:r w:rsidR="006802D7">
      <w:rPr>
        <w:rFonts w:ascii="Arial" w:hAnsi="Arial" w:cs="Arial"/>
        <w:noProof/>
        <w:sz w:val="18"/>
        <w:szCs w:val="18"/>
      </w:rPr>
      <w:t>6</w:t>
    </w:r>
    <w:r w:rsidR="00447AD0" w:rsidRPr="00D623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39248" w14:textId="77777777" w:rsidR="006B4608" w:rsidRDefault="006B4608" w:rsidP="004255D8">
      <w:r>
        <w:separator/>
      </w:r>
    </w:p>
  </w:footnote>
  <w:footnote w:type="continuationSeparator" w:id="0">
    <w:p w14:paraId="385D1117" w14:textId="77777777" w:rsidR="006B4608" w:rsidRDefault="006B4608" w:rsidP="004255D8">
      <w:r>
        <w:continuationSeparator/>
      </w:r>
    </w:p>
  </w:footnote>
  <w:footnote w:type="continuationNotice" w:id="1">
    <w:p w14:paraId="7ECDBD04" w14:textId="77777777" w:rsidR="006B4608" w:rsidRDefault="006B4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A035B" w14:textId="77777777" w:rsidR="00BC0288" w:rsidRDefault="00BC0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1F78" w14:textId="602C2A02" w:rsidR="00447AD0" w:rsidRPr="004026F4" w:rsidRDefault="005C0A08">
    <w:pPr>
      <w:pStyle w:val="Header"/>
      <w:rPr>
        <w:color w:val="FFFFFF" w:themeColor="background1"/>
        <w:sz w:val="32"/>
        <w:szCs w:val="32"/>
      </w:rPr>
    </w:pPr>
    <w:r>
      <w:rPr>
        <w:noProof/>
        <w:color w:val="FFFFFF" w:themeColor="background1"/>
        <w:sz w:val="32"/>
        <w:szCs w:val="32"/>
      </w:rPr>
      <mc:AlternateContent>
        <mc:Choice Requires="wps">
          <w:drawing>
            <wp:anchor distT="0" distB="0" distL="114300" distR="114300" simplePos="0" relativeHeight="251660288" behindDoc="0" locked="0" layoutInCell="0" allowOverlap="1" wp14:anchorId="19547635" wp14:editId="18DD88CD">
              <wp:simplePos x="0" y="0"/>
              <wp:positionH relativeFrom="page">
                <wp:posOffset>0</wp:posOffset>
              </wp:positionH>
              <wp:positionV relativeFrom="page">
                <wp:posOffset>190500</wp:posOffset>
              </wp:positionV>
              <wp:extent cx="7556500" cy="273050"/>
              <wp:effectExtent l="0" t="0" r="0" b="12700"/>
              <wp:wrapNone/>
              <wp:docPr id="4" name="MSIPCMce624ca396e5ade60b885c93" descr="{&quot;HashCode&quot;:202733416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9213B" w14:textId="263EF30D"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547635" id="_x0000_t202" coordsize="21600,21600" o:spt="202" path="m,l,21600r21600,l21600,xe">
              <v:stroke joinstyle="miter"/>
              <v:path gradientshapeok="t" o:connecttype="rect"/>
            </v:shapetype>
            <v:shape id="MSIPCMce624ca396e5ade60b885c93" o:spid="_x0000_s1028" type="#_x0000_t202" alt="{&quot;HashCode&quot;:2027334168,&quot;Height&quot;:842.0,&quot;Width&quot;:595.0,&quot;Placement&quot;:&quot;Header&quot;,&quot;Index&quot;:&quot;Primary&quot;,&quot;Section&quot;:1,&quot;Top&quot;:0.0,&quot;Left&quot;:0.0}" style="position:absolute;margin-left:0;margin-top:1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" o:allowincell="f" filled="f" stroked="f" strokeweight=".5pt">
              <v:textbox inset="20pt,0,,0">
                <w:txbxContent>
                  <w:p w14:paraId="6D49213B" w14:textId="263EF30D"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r w:rsidR="00447AD0" w:rsidRPr="004026F4">
      <w:rPr>
        <w:color w:val="FFFFFF" w:themeColor="background1"/>
        <w:sz w:val="32"/>
        <w:szCs w:val="32"/>
      </w:rPr>
      <w:t>.......</w:t>
    </w:r>
  </w:p>
  <w:p w14:paraId="1F7F1F79" w14:textId="77777777" w:rsidR="00447AD0" w:rsidRDefault="00447AD0" w:rsidP="00824296">
    <w:pPr>
      <w:pStyle w:val="Header"/>
      <w:rPr>
        <w:rFonts w:ascii="Arial" w:hAnsi="Arial" w:cs="Arial"/>
        <w:b/>
        <w:sz w:val="8"/>
        <w:szCs w:val="8"/>
      </w:rPr>
    </w:pPr>
  </w:p>
  <w:p w14:paraId="1F7F1F7A" w14:textId="77777777" w:rsidR="00447AD0" w:rsidRPr="00052BE7" w:rsidRDefault="00447AD0" w:rsidP="00824296">
    <w:pPr>
      <w:pStyle w:val="Header"/>
      <w:rPr>
        <w:rFonts w:ascii="Arial" w:hAnsi="Arial" w:cs="Arial"/>
        <w:b/>
        <w:sz w:val="8"/>
        <w:szCs w:val="8"/>
      </w:rPr>
    </w:pPr>
  </w:p>
  <w:p w14:paraId="1F7F1F7B" w14:textId="77777777" w:rsidR="00447AD0" w:rsidRDefault="00447AD0" w:rsidP="00202795">
    <w:pPr>
      <w:pStyle w:val="Header"/>
      <w:tabs>
        <w:tab w:val="clear" w:pos="4680"/>
        <w:tab w:val="center" w:pos="4820"/>
      </w:tabs>
      <w:ind w:firstLine="4820"/>
      <w:rPr>
        <w:rFonts w:ascii="Arial" w:hAnsi="Arial" w:cs="Arial"/>
        <w:b/>
        <w:color w:val="005294"/>
      </w:rPr>
    </w:pPr>
    <w:r>
      <w:rPr>
        <w:rFonts w:ascii="Arial" w:hAnsi="Arial"/>
        <w:noProof/>
        <w:sz w:val="32"/>
        <w:lang w:eastAsia="en-GB"/>
      </w:rPr>
      <w:drawing>
        <wp:anchor distT="0" distB="0" distL="114300" distR="114300" simplePos="0" relativeHeight="251654144" behindDoc="0" locked="0" layoutInCell="1" allowOverlap="1" wp14:anchorId="1F7F1F89" wp14:editId="1F7F1F8A">
          <wp:simplePos x="0" y="0"/>
          <wp:positionH relativeFrom="column">
            <wp:posOffset>-19051</wp:posOffset>
          </wp:positionH>
          <wp:positionV relativeFrom="paragraph">
            <wp:posOffset>5080</wp:posOffset>
          </wp:positionV>
          <wp:extent cx="1172737" cy="462329"/>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62" cy="463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A0D6"/>
        <w:sz w:val="32"/>
        <w:lang w:eastAsia="en-GB"/>
      </w:rPr>
      <mc:AlternateContent>
        <mc:Choice Requires="wps">
          <w:drawing>
            <wp:anchor distT="0" distB="0" distL="114300" distR="114300" simplePos="0" relativeHeight="251656192" behindDoc="0" locked="0" layoutInCell="1" allowOverlap="1" wp14:anchorId="1F7F1F8B" wp14:editId="1F7F1F8C">
              <wp:simplePos x="0" y="0"/>
              <wp:positionH relativeFrom="column">
                <wp:posOffset>2704465</wp:posOffset>
              </wp:positionH>
              <wp:positionV relativeFrom="paragraph">
                <wp:posOffset>68580</wp:posOffset>
              </wp:positionV>
              <wp:extent cx="361950" cy="361950"/>
              <wp:effectExtent l="0" t="133350" r="0" b="133350"/>
              <wp:wrapNone/>
              <wp:docPr id="9" name="Connecteur droit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61950" cy="36195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CD294" id="Connecteur droit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95pt,5.4pt" to="24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" strokecolor="#8ec02f" strokeweight="2pt">
              <o:lock v:ext="edit" aspectratio="t" shapetype="f"/>
            </v:line>
          </w:pict>
        </mc:Fallback>
      </mc:AlternateContent>
    </w:r>
    <w:r>
      <w:rPr>
        <w:rFonts w:ascii="Arial" w:hAnsi="Arial" w:cs="Arial"/>
        <w:b/>
        <w:color w:val="005294"/>
      </w:rPr>
      <w:t>Gavi Alliance</w:t>
    </w:r>
    <w:r w:rsidRPr="00F93907">
      <w:rPr>
        <w:rFonts w:ascii="Arial" w:hAnsi="Arial" w:cs="Arial"/>
        <w:b/>
        <w:color w:val="005294"/>
      </w:rPr>
      <w:t xml:space="preserve"> </w:t>
    </w:r>
  </w:p>
  <w:p w14:paraId="1F7F1F7C" w14:textId="77777777" w:rsidR="00447AD0" w:rsidRPr="00F93907" w:rsidRDefault="00447AD0" w:rsidP="00202795">
    <w:pPr>
      <w:pStyle w:val="Header"/>
      <w:tabs>
        <w:tab w:val="clear" w:pos="4680"/>
        <w:tab w:val="center" w:pos="4820"/>
      </w:tabs>
      <w:ind w:left="4820"/>
      <w:rPr>
        <w:rFonts w:ascii="Arial" w:hAnsi="Arial" w:cs="Arial"/>
        <w:b/>
        <w:color w:val="005294"/>
      </w:rPr>
    </w:pPr>
    <w:r>
      <w:rPr>
        <w:rFonts w:ascii="Arial" w:hAnsi="Arial" w:cs="Arial"/>
        <w:b/>
        <w:color w:val="005294"/>
      </w:rPr>
      <w:t xml:space="preserve">Governance </w:t>
    </w:r>
    <w:r w:rsidRPr="00F93907">
      <w:rPr>
        <w:rFonts w:ascii="Arial" w:hAnsi="Arial" w:cs="Arial"/>
        <w:b/>
        <w:color w:val="005294"/>
      </w:rPr>
      <w:t xml:space="preserve">Committee </w:t>
    </w:r>
    <w:r>
      <w:rPr>
        <w:rFonts w:ascii="Arial" w:hAnsi="Arial" w:cs="Arial"/>
        <w:b/>
        <w:color w:val="005294"/>
      </w:rPr>
      <w:t>M</w:t>
    </w:r>
    <w:r w:rsidRPr="00F93907">
      <w:rPr>
        <w:rFonts w:ascii="Arial" w:hAnsi="Arial" w:cs="Arial"/>
        <w:b/>
        <w:color w:val="005294"/>
      </w:rPr>
      <w:t xml:space="preserve">eeting </w:t>
    </w:r>
  </w:p>
  <w:p w14:paraId="1F7F1F7D" w14:textId="78AFA622" w:rsidR="00447AD0" w:rsidRDefault="00447AD0" w:rsidP="00ED0458">
    <w:pPr>
      <w:pStyle w:val="Header"/>
      <w:tabs>
        <w:tab w:val="clear" w:pos="4680"/>
        <w:tab w:val="clear" w:pos="9360"/>
        <w:tab w:val="left" w:pos="4820"/>
      </w:tabs>
      <w:rPr>
        <w:rFonts w:ascii="Arial" w:hAnsi="Arial" w:cs="Arial"/>
        <w:color w:val="005294"/>
        <w:sz w:val="20"/>
        <w:szCs w:val="20"/>
      </w:rPr>
    </w:pPr>
    <w:r w:rsidRPr="00F93907">
      <w:rPr>
        <w:rFonts w:ascii="Arial" w:hAnsi="Arial" w:cs="Arial"/>
        <w:b/>
        <w:color w:val="005294"/>
      </w:rPr>
      <w:tab/>
    </w:r>
    <w:r w:rsidR="00AE2B0F">
      <w:rPr>
        <w:rFonts w:ascii="Arial" w:hAnsi="Arial" w:cs="Arial"/>
        <w:color w:val="005294"/>
        <w:sz w:val="20"/>
        <w:szCs w:val="20"/>
      </w:rPr>
      <w:t>1</w:t>
    </w:r>
    <w:r w:rsidR="001F5CC2">
      <w:rPr>
        <w:rFonts w:ascii="Arial" w:hAnsi="Arial" w:cs="Arial"/>
        <w:color w:val="005294"/>
        <w:sz w:val="20"/>
        <w:szCs w:val="20"/>
      </w:rPr>
      <w:t xml:space="preserve">7 March </w:t>
    </w:r>
    <w:r w:rsidR="00AE2B0F">
      <w:rPr>
        <w:rFonts w:ascii="Arial" w:hAnsi="Arial" w:cs="Arial"/>
        <w:color w:val="005294"/>
        <w:sz w:val="20"/>
        <w:szCs w:val="20"/>
      </w:rPr>
      <w:t>2020</w:t>
    </w:r>
  </w:p>
  <w:p w14:paraId="1F7F1F7E" w14:textId="77777777" w:rsidR="00447AD0" w:rsidRPr="00F93907" w:rsidRDefault="00447AD0" w:rsidP="00ED0458">
    <w:pPr>
      <w:pStyle w:val="Header"/>
      <w:tabs>
        <w:tab w:val="clear" w:pos="4680"/>
        <w:tab w:val="clear" w:pos="9360"/>
        <w:tab w:val="left" w:pos="4820"/>
      </w:tabs>
      <w:rPr>
        <w:color w:val="00529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5752" w14:textId="7A783D2F" w:rsidR="005C0A08" w:rsidRDefault="005C0A08">
    <w:pPr>
      <w:pStyle w:val="Header"/>
    </w:pPr>
    <w:r>
      <w:rPr>
        <w:noProof/>
      </w:rPr>
      <mc:AlternateContent>
        <mc:Choice Requires="wps">
          <w:drawing>
            <wp:anchor distT="0" distB="0" distL="114300" distR="114300" simplePos="0" relativeHeight="251663360" behindDoc="0" locked="0" layoutInCell="0" allowOverlap="1" wp14:anchorId="71D025BD" wp14:editId="393FD181">
              <wp:simplePos x="0" y="0"/>
              <wp:positionH relativeFrom="page">
                <wp:posOffset>0</wp:posOffset>
              </wp:positionH>
              <wp:positionV relativeFrom="page">
                <wp:posOffset>190500</wp:posOffset>
              </wp:positionV>
              <wp:extent cx="7556500" cy="273050"/>
              <wp:effectExtent l="0" t="0" r="0" b="12700"/>
              <wp:wrapNone/>
              <wp:docPr id="10" name="MSIPCM33984137aa29797a1bf69c1b" descr="{&quot;HashCode&quot;:202733416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F3B6A" w14:textId="7F1F6009"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D025BD" id="_x0000_t202" coordsize="21600,21600" o:spt="202" path="m,l,21600r21600,l21600,xe">
              <v:stroke joinstyle="miter"/>
              <v:path gradientshapeok="t" o:connecttype="rect"/>
            </v:shapetype>
            <v:shape id="MSIPCM33984137aa29797a1bf69c1b" o:spid="_x0000_s1029" type="#_x0000_t202" alt="{&quot;HashCode&quot;:2027334168,&quot;Height&quot;:842.0,&quot;Width&quot;:595.0,&quot;Placement&quot;:&quot;Header&quot;,&quot;Index&quot;:&quot;FirstPage&quot;,&quot;Section&quot;:1,&quot;Top&quot;:0.0,&quot;Left&quot;:0.0}" style="position:absolute;margin-left:0;margin-top:1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" o:allowincell="f" filled="f" stroked="f" strokeweight=".5pt">
              <v:textbox inset="20pt,0,,0">
                <w:txbxContent>
                  <w:p w14:paraId="110F3B6A" w14:textId="7F1F6009"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1F81" w14:textId="39F272A3" w:rsidR="00447AD0" w:rsidRPr="004026F4" w:rsidRDefault="005C0A08" w:rsidP="00FD69F7">
    <w:pPr>
      <w:pStyle w:val="Header"/>
      <w:rPr>
        <w:color w:val="FFFFFF" w:themeColor="background1"/>
        <w:sz w:val="32"/>
        <w:szCs w:val="32"/>
      </w:rPr>
    </w:pPr>
    <w:r>
      <w:rPr>
        <w:noProof/>
        <w:color w:val="FFFFFF" w:themeColor="background1"/>
        <w:sz w:val="32"/>
        <w:szCs w:val="32"/>
      </w:rPr>
      <mc:AlternateContent>
        <mc:Choice Requires="wps">
          <w:drawing>
            <wp:anchor distT="0" distB="0" distL="114300" distR="114300" simplePos="0" relativeHeight="251676672" behindDoc="0" locked="0" layoutInCell="0" allowOverlap="1" wp14:anchorId="252499FA" wp14:editId="2FC404AB">
              <wp:simplePos x="0" y="0"/>
              <wp:positionH relativeFrom="page">
                <wp:posOffset>0</wp:posOffset>
              </wp:positionH>
              <wp:positionV relativeFrom="page">
                <wp:posOffset>190500</wp:posOffset>
              </wp:positionV>
              <wp:extent cx="7556500" cy="273050"/>
              <wp:effectExtent l="0" t="0" r="0" b="12700"/>
              <wp:wrapNone/>
              <wp:docPr id="13" name="MSIPCMab9749178791d6b7d4a76d24" descr="{&quot;HashCode&quot;:2027334168,&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1226C" w14:textId="68956DE3"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2499FA" id="_x0000_t202" coordsize="21600,21600" o:spt="202" path="m,l,21600r21600,l21600,xe">
              <v:stroke joinstyle="miter"/>
              <v:path gradientshapeok="t" o:connecttype="rect"/>
            </v:shapetype>
            <v:shape id="MSIPCMab9749178791d6b7d4a76d24" o:spid="_x0000_s1030" type="#_x0000_t202" alt="{&quot;HashCode&quot;:2027334168,&quot;Height&quot;:842.0,&quot;Width&quot;:595.0,&quot;Placement&quot;:&quot;Header&quot;,&quot;Index&quot;:&quot;Primary&quot;,&quot;Section&quot;:2,&quot;Top&quot;:0.0,&quot;Left&quot;:0.0}" style="position:absolute;margin-left:0;margin-top:15pt;width:595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" o:allowincell="f" filled="f" stroked="f" strokeweight=".5pt">
              <v:textbox inset="20pt,0,,0">
                <w:txbxContent>
                  <w:p w14:paraId="58F1226C" w14:textId="68956DE3" w:rsidR="005C0A08" w:rsidRPr="005C0A08" w:rsidRDefault="005C0A08" w:rsidP="005C0A08">
                    <w:pPr>
                      <w:rPr>
                        <w:rFonts w:ascii="Calibri" w:hAnsi="Calibri" w:cs="Calibri"/>
                        <w:color w:val="000000"/>
                        <w:sz w:val="20"/>
                      </w:rPr>
                    </w:pPr>
                    <w:r w:rsidRPr="005C0A08">
                      <w:rPr>
                        <w:rFonts w:ascii="Calibri" w:hAnsi="Calibri" w:cs="Calibri"/>
                        <w:color w:val="000000"/>
                        <w:sz w:val="20"/>
                      </w:rPr>
                      <w:t>Classified as Internal</w:t>
                    </w:r>
                  </w:p>
                </w:txbxContent>
              </v:textbox>
              <w10:wrap anchorx="page" anchory="page"/>
            </v:shape>
          </w:pict>
        </mc:Fallback>
      </mc:AlternateContent>
    </w:r>
    <w:r w:rsidR="00447AD0" w:rsidRPr="004026F4">
      <w:rPr>
        <w:color w:val="FFFFFF" w:themeColor="background1"/>
        <w:sz w:val="32"/>
        <w:szCs w:val="32"/>
      </w:rPr>
      <w:t>.......</w:t>
    </w:r>
  </w:p>
  <w:p w14:paraId="1F7F1F82" w14:textId="77777777" w:rsidR="00447AD0" w:rsidRDefault="00447AD0" w:rsidP="00FD69F7">
    <w:pPr>
      <w:pStyle w:val="Header"/>
      <w:rPr>
        <w:rFonts w:ascii="Arial" w:hAnsi="Arial" w:cs="Arial"/>
        <w:b/>
        <w:sz w:val="8"/>
        <w:szCs w:val="8"/>
      </w:rPr>
    </w:pPr>
  </w:p>
  <w:p w14:paraId="1F7F1F83" w14:textId="77777777" w:rsidR="00447AD0" w:rsidRPr="00052BE7" w:rsidRDefault="00447AD0" w:rsidP="00FD69F7">
    <w:pPr>
      <w:pStyle w:val="Header"/>
      <w:rPr>
        <w:rFonts w:ascii="Arial" w:hAnsi="Arial" w:cs="Arial"/>
        <w:b/>
        <w:sz w:val="8"/>
        <w:szCs w:val="8"/>
      </w:rPr>
    </w:pPr>
  </w:p>
  <w:p w14:paraId="1F7F1F84" w14:textId="77777777" w:rsidR="00447AD0" w:rsidRDefault="00447AD0" w:rsidP="00FD69F7">
    <w:pPr>
      <w:pStyle w:val="Header"/>
      <w:tabs>
        <w:tab w:val="clear" w:pos="4680"/>
        <w:tab w:val="center" w:pos="4820"/>
      </w:tabs>
      <w:ind w:firstLine="4820"/>
      <w:rPr>
        <w:rFonts w:ascii="Arial" w:hAnsi="Arial" w:cs="Arial"/>
        <w:b/>
        <w:color w:val="005294"/>
      </w:rPr>
    </w:pPr>
    <w:r>
      <w:rPr>
        <w:rFonts w:ascii="Arial" w:hAnsi="Arial"/>
        <w:noProof/>
        <w:sz w:val="32"/>
        <w:lang w:eastAsia="en-GB"/>
      </w:rPr>
      <w:drawing>
        <wp:anchor distT="0" distB="0" distL="114300" distR="114300" simplePos="0" relativeHeight="251673600" behindDoc="0" locked="0" layoutInCell="1" allowOverlap="1" wp14:anchorId="1F7F1F8D" wp14:editId="1F7F1F8E">
          <wp:simplePos x="0" y="0"/>
          <wp:positionH relativeFrom="column">
            <wp:posOffset>6350</wp:posOffset>
          </wp:positionH>
          <wp:positionV relativeFrom="paragraph">
            <wp:posOffset>5080</wp:posOffset>
          </wp:positionV>
          <wp:extent cx="1172210" cy="462280"/>
          <wp:effectExtent l="0" t="0" r="889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00A0D6"/>
        <w:sz w:val="32"/>
        <w:lang w:eastAsia="en-GB"/>
      </w:rPr>
      <mc:AlternateContent>
        <mc:Choice Requires="wps">
          <w:drawing>
            <wp:anchor distT="0" distB="0" distL="114300" distR="114300" simplePos="0" relativeHeight="251665408" behindDoc="0" locked="0" layoutInCell="1" allowOverlap="1" wp14:anchorId="1F7F1F8F" wp14:editId="1F7F1F90">
              <wp:simplePos x="0" y="0"/>
              <wp:positionH relativeFrom="column">
                <wp:posOffset>2704465</wp:posOffset>
              </wp:positionH>
              <wp:positionV relativeFrom="paragraph">
                <wp:posOffset>68580</wp:posOffset>
              </wp:positionV>
              <wp:extent cx="361950" cy="361950"/>
              <wp:effectExtent l="0" t="133350" r="0" b="133350"/>
              <wp:wrapNone/>
              <wp:docPr id="16" name="Connecteur droit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361950" cy="361950"/>
                      </a:xfrm>
                      <a:prstGeom prst="line">
                        <a:avLst/>
                      </a:prstGeom>
                      <a:ln>
                        <a:solidFill>
                          <a:srgbClr val="8EC02F"/>
                        </a:solidFill>
                      </a:ln>
                      <a:effectLst/>
                      <a:scene3d>
                        <a:camera prst="perspectiveFront" fov="0">
                          <a:rot lat="0" lon="0" rev="8100000"/>
                        </a:camera>
                        <a:lightRig rig="threePt" dir="t"/>
                      </a:scene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3399A" id="Connecteur droit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95pt,5.4pt" to="24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" strokecolor="#8ec02f" strokeweight="2pt">
              <o:lock v:ext="edit" aspectratio="t" shapetype="f"/>
            </v:line>
          </w:pict>
        </mc:Fallback>
      </mc:AlternateContent>
    </w:r>
    <w:r>
      <w:rPr>
        <w:rFonts w:ascii="Arial" w:hAnsi="Arial" w:cs="Arial"/>
        <w:b/>
        <w:color w:val="005294"/>
      </w:rPr>
      <w:t>Gavi Alliance</w:t>
    </w:r>
    <w:r w:rsidRPr="00F93907">
      <w:rPr>
        <w:rFonts w:ascii="Arial" w:hAnsi="Arial" w:cs="Arial"/>
        <w:b/>
        <w:color w:val="005294"/>
      </w:rPr>
      <w:t xml:space="preserve"> </w:t>
    </w:r>
  </w:p>
  <w:p w14:paraId="1F7F1F85" w14:textId="77777777" w:rsidR="00447AD0" w:rsidRPr="00F93907" w:rsidRDefault="00447AD0" w:rsidP="007F1BA2">
    <w:pPr>
      <w:pStyle w:val="Header"/>
      <w:tabs>
        <w:tab w:val="clear" w:pos="4680"/>
        <w:tab w:val="center" w:pos="4820"/>
      </w:tabs>
      <w:ind w:left="4820"/>
      <w:rPr>
        <w:rFonts w:ascii="Arial" w:hAnsi="Arial" w:cs="Arial"/>
        <w:b/>
        <w:color w:val="005294"/>
      </w:rPr>
    </w:pPr>
    <w:r>
      <w:rPr>
        <w:rFonts w:ascii="Arial" w:hAnsi="Arial" w:cs="Arial"/>
        <w:b/>
        <w:color w:val="005294"/>
      </w:rPr>
      <w:t>Gov</w:t>
    </w:r>
    <w:r w:rsidRPr="006C4AC7">
      <w:rPr>
        <w:rFonts w:ascii="Arial" w:hAnsi="Arial" w:cs="Arial"/>
        <w:b/>
        <w:color w:val="005294"/>
      </w:rPr>
      <w:t>e</w:t>
    </w:r>
    <w:r>
      <w:rPr>
        <w:rFonts w:ascii="Arial" w:hAnsi="Arial" w:cs="Arial"/>
        <w:b/>
        <w:color w:val="005294"/>
      </w:rPr>
      <w:t>rnance</w:t>
    </w:r>
    <w:r w:rsidRPr="00F93907">
      <w:rPr>
        <w:rFonts w:ascii="Arial" w:hAnsi="Arial" w:cs="Arial"/>
        <w:b/>
        <w:color w:val="005294"/>
      </w:rPr>
      <w:t xml:space="preserve"> Committee </w:t>
    </w:r>
    <w:r>
      <w:rPr>
        <w:rFonts w:ascii="Arial" w:hAnsi="Arial" w:cs="Arial"/>
        <w:b/>
        <w:color w:val="005294"/>
      </w:rPr>
      <w:t>M</w:t>
    </w:r>
    <w:r w:rsidRPr="00F93907">
      <w:rPr>
        <w:rFonts w:ascii="Arial" w:hAnsi="Arial" w:cs="Arial"/>
        <w:b/>
        <w:color w:val="005294"/>
      </w:rPr>
      <w:t xml:space="preserve">eeting </w:t>
    </w:r>
  </w:p>
  <w:p w14:paraId="1F7F1F86" w14:textId="4F500A7B" w:rsidR="00447AD0" w:rsidRPr="00F93907" w:rsidRDefault="00447AD0" w:rsidP="00D375A2">
    <w:pPr>
      <w:pStyle w:val="Header"/>
      <w:tabs>
        <w:tab w:val="clear" w:pos="4680"/>
        <w:tab w:val="clear" w:pos="9360"/>
        <w:tab w:val="left" w:pos="4820"/>
      </w:tabs>
      <w:rPr>
        <w:color w:val="005294"/>
        <w:sz w:val="20"/>
        <w:szCs w:val="20"/>
      </w:rPr>
    </w:pPr>
    <w:r w:rsidRPr="00F93907">
      <w:rPr>
        <w:rFonts w:ascii="Arial" w:hAnsi="Arial" w:cs="Arial"/>
        <w:b/>
        <w:color w:val="005294"/>
      </w:rPr>
      <w:tab/>
    </w:r>
    <w:r w:rsidR="00AE2B0F">
      <w:rPr>
        <w:rFonts w:ascii="Arial" w:hAnsi="Arial" w:cs="Arial"/>
        <w:color w:val="005294"/>
        <w:sz w:val="20"/>
        <w:szCs w:val="20"/>
      </w:rPr>
      <w:t>1</w:t>
    </w:r>
    <w:r w:rsidR="00C3529B">
      <w:rPr>
        <w:rFonts w:ascii="Arial" w:hAnsi="Arial" w:cs="Arial"/>
        <w:color w:val="005294"/>
        <w:sz w:val="20"/>
        <w:szCs w:val="20"/>
      </w:rPr>
      <w:t xml:space="preserve">7 March </w:t>
    </w:r>
    <w:r w:rsidR="00AE2B0F">
      <w:rPr>
        <w:rFonts w:ascii="Arial" w:hAnsi="Arial" w:cs="Arial"/>
        <w:color w:val="005294"/>
        <w:sz w:val="20"/>
        <w:szCs w:val="20"/>
      </w:rPr>
      <w:t>2020</w:t>
    </w:r>
  </w:p>
  <w:p w14:paraId="1F7F1F87" w14:textId="77777777" w:rsidR="00447AD0" w:rsidRPr="007F1BA2" w:rsidRDefault="00447A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23CDF"/>
    <w:multiLevelType w:val="hybridMultilevel"/>
    <w:tmpl w:val="A83C825E"/>
    <w:lvl w:ilvl="0" w:tplc="C292FCC6">
      <w:start w:val="1"/>
      <w:numFmt w:val="lowerLetter"/>
      <w:lvlText w:val="%1)"/>
      <w:lvlJc w:val="left"/>
      <w:pPr>
        <w:tabs>
          <w:tab w:val="num" w:pos="7307"/>
        </w:tabs>
        <w:ind w:left="7307" w:hanging="360"/>
      </w:pPr>
      <w:rPr>
        <w:rFonts w:ascii="Arial" w:eastAsia="MS Gothic" w:hAnsi="Arial" w:cs="Times New Roman"/>
      </w:rPr>
    </w:lvl>
    <w:lvl w:ilvl="1" w:tplc="08090001">
      <w:start w:val="1"/>
      <w:numFmt w:val="bullet"/>
      <w:lvlText w:val=""/>
      <w:lvlJc w:val="left"/>
      <w:pPr>
        <w:tabs>
          <w:tab w:val="num" w:pos="8027"/>
        </w:tabs>
        <w:ind w:left="8027" w:hanging="360"/>
      </w:pPr>
      <w:rPr>
        <w:rFonts w:ascii="Symbol" w:hAnsi="Symbol" w:hint="default"/>
      </w:rPr>
    </w:lvl>
    <w:lvl w:ilvl="2" w:tplc="1576D3A0">
      <w:start w:val="1"/>
      <w:numFmt w:val="lowerLetter"/>
      <w:lvlText w:val="%3)"/>
      <w:lvlJc w:val="left"/>
      <w:pPr>
        <w:tabs>
          <w:tab w:val="num" w:pos="8747"/>
        </w:tabs>
        <w:ind w:left="8747" w:hanging="360"/>
      </w:pPr>
    </w:lvl>
    <w:lvl w:ilvl="3" w:tplc="491AF95A" w:tentative="1">
      <w:start w:val="1"/>
      <w:numFmt w:val="lowerLetter"/>
      <w:lvlText w:val="%4)"/>
      <w:lvlJc w:val="left"/>
      <w:pPr>
        <w:tabs>
          <w:tab w:val="num" w:pos="9467"/>
        </w:tabs>
        <w:ind w:left="9467" w:hanging="360"/>
      </w:pPr>
    </w:lvl>
    <w:lvl w:ilvl="4" w:tplc="A5063FB0" w:tentative="1">
      <w:start w:val="1"/>
      <w:numFmt w:val="lowerLetter"/>
      <w:lvlText w:val="%5)"/>
      <w:lvlJc w:val="left"/>
      <w:pPr>
        <w:tabs>
          <w:tab w:val="num" w:pos="10187"/>
        </w:tabs>
        <w:ind w:left="10187" w:hanging="360"/>
      </w:pPr>
    </w:lvl>
    <w:lvl w:ilvl="5" w:tplc="95CE76AE" w:tentative="1">
      <w:start w:val="1"/>
      <w:numFmt w:val="lowerLetter"/>
      <w:lvlText w:val="%6)"/>
      <w:lvlJc w:val="left"/>
      <w:pPr>
        <w:tabs>
          <w:tab w:val="num" w:pos="10907"/>
        </w:tabs>
        <w:ind w:left="10907" w:hanging="360"/>
      </w:pPr>
    </w:lvl>
    <w:lvl w:ilvl="6" w:tplc="5A748E74" w:tentative="1">
      <w:start w:val="1"/>
      <w:numFmt w:val="lowerLetter"/>
      <w:lvlText w:val="%7)"/>
      <w:lvlJc w:val="left"/>
      <w:pPr>
        <w:tabs>
          <w:tab w:val="num" w:pos="11627"/>
        </w:tabs>
        <w:ind w:left="11627" w:hanging="360"/>
      </w:pPr>
    </w:lvl>
    <w:lvl w:ilvl="7" w:tplc="81B684F2" w:tentative="1">
      <w:start w:val="1"/>
      <w:numFmt w:val="lowerLetter"/>
      <w:lvlText w:val="%8)"/>
      <w:lvlJc w:val="left"/>
      <w:pPr>
        <w:tabs>
          <w:tab w:val="num" w:pos="12347"/>
        </w:tabs>
        <w:ind w:left="12347" w:hanging="360"/>
      </w:pPr>
    </w:lvl>
    <w:lvl w:ilvl="8" w:tplc="CB9E0AF0" w:tentative="1">
      <w:start w:val="1"/>
      <w:numFmt w:val="lowerLetter"/>
      <w:lvlText w:val="%9)"/>
      <w:lvlJc w:val="left"/>
      <w:pPr>
        <w:tabs>
          <w:tab w:val="num" w:pos="13067"/>
        </w:tabs>
        <w:ind w:left="13067" w:hanging="360"/>
      </w:pPr>
    </w:lvl>
  </w:abstractNum>
  <w:abstractNum w:abstractNumId="1" w15:restartNumberingAfterBreak="0">
    <w:nsid w:val="0D5D65E7"/>
    <w:multiLevelType w:val="hybridMultilevel"/>
    <w:tmpl w:val="AFC0EE3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4574B"/>
    <w:multiLevelType w:val="hybridMultilevel"/>
    <w:tmpl w:val="3B80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AEE"/>
    <w:multiLevelType w:val="multilevel"/>
    <w:tmpl w:val="948E71EE"/>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F45C32"/>
    <w:multiLevelType w:val="hybridMultilevel"/>
    <w:tmpl w:val="6FE2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5A67"/>
    <w:multiLevelType w:val="hybridMultilevel"/>
    <w:tmpl w:val="E62A8B4C"/>
    <w:lvl w:ilvl="0" w:tplc="6062FA50">
      <w:start w:val="1"/>
      <w:numFmt w:val="lowerLetter"/>
      <w:lvlText w:val="%1)"/>
      <w:lvlJc w:val="left"/>
      <w:pPr>
        <w:tabs>
          <w:tab w:val="num" w:pos="720"/>
        </w:tabs>
        <w:ind w:left="720" w:hanging="360"/>
      </w:pPr>
    </w:lvl>
    <w:lvl w:ilvl="1" w:tplc="5D42020C">
      <w:start w:val="216"/>
      <w:numFmt w:val="bullet"/>
      <w:lvlText w:val="•"/>
      <w:lvlJc w:val="left"/>
      <w:pPr>
        <w:tabs>
          <w:tab w:val="num" w:pos="1440"/>
        </w:tabs>
        <w:ind w:left="1440" w:hanging="360"/>
      </w:pPr>
      <w:rPr>
        <w:rFonts w:ascii="Arial" w:hAnsi="Arial" w:hint="default"/>
      </w:rPr>
    </w:lvl>
    <w:lvl w:ilvl="2" w:tplc="D6CAA6CE" w:tentative="1">
      <w:start w:val="1"/>
      <w:numFmt w:val="lowerLetter"/>
      <w:lvlText w:val="%3)"/>
      <w:lvlJc w:val="left"/>
      <w:pPr>
        <w:tabs>
          <w:tab w:val="num" w:pos="2160"/>
        </w:tabs>
        <w:ind w:left="2160" w:hanging="360"/>
      </w:pPr>
    </w:lvl>
    <w:lvl w:ilvl="3" w:tplc="D034F860" w:tentative="1">
      <w:start w:val="1"/>
      <w:numFmt w:val="lowerLetter"/>
      <w:lvlText w:val="%4)"/>
      <w:lvlJc w:val="left"/>
      <w:pPr>
        <w:tabs>
          <w:tab w:val="num" w:pos="2880"/>
        </w:tabs>
        <w:ind w:left="2880" w:hanging="360"/>
      </w:pPr>
    </w:lvl>
    <w:lvl w:ilvl="4" w:tplc="388223A4" w:tentative="1">
      <w:start w:val="1"/>
      <w:numFmt w:val="lowerLetter"/>
      <w:lvlText w:val="%5)"/>
      <w:lvlJc w:val="left"/>
      <w:pPr>
        <w:tabs>
          <w:tab w:val="num" w:pos="3600"/>
        </w:tabs>
        <w:ind w:left="3600" w:hanging="360"/>
      </w:pPr>
    </w:lvl>
    <w:lvl w:ilvl="5" w:tplc="A38A757A" w:tentative="1">
      <w:start w:val="1"/>
      <w:numFmt w:val="lowerLetter"/>
      <w:lvlText w:val="%6)"/>
      <w:lvlJc w:val="left"/>
      <w:pPr>
        <w:tabs>
          <w:tab w:val="num" w:pos="4320"/>
        </w:tabs>
        <w:ind w:left="4320" w:hanging="360"/>
      </w:pPr>
    </w:lvl>
    <w:lvl w:ilvl="6" w:tplc="646E3586" w:tentative="1">
      <w:start w:val="1"/>
      <w:numFmt w:val="lowerLetter"/>
      <w:lvlText w:val="%7)"/>
      <w:lvlJc w:val="left"/>
      <w:pPr>
        <w:tabs>
          <w:tab w:val="num" w:pos="5040"/>
        </w:tabs>
        <w:ind w:left="5040" w:hanging="360"/>
      </w:pPr>
    </w:lvl>
    <w:lvl w:ilvl="7" w:tplc="DA8A8322" w:tentative="1">
      <w:start w:val="1"/>
      <w:numFmt w:val="lowerLetter"/>
      <w:lvlText w:val="%8)"/>
      <w:lvlJc w:val="left"/>
      <w:pPr>
        <w:tabs>
          <w:tab w:val="num" w:pos="5760"/>
        </w:tabs>
        <w:ind w:left="5760" w:hanging="360"/>
      </w:pPr>
    </w:lvl>
    <w:lvl w:ilvl="8" w:tplc="346A4494" w:tentative="1">
      <w:start w:val="1"/>
      <w:numFmt w:val="lowerLetter"/>
      <w:lvlText w:val="%9)"/>
      <w:lvlJc w:val="left"/>
      <w:pPr>
        <w:tabs>
          <w:tab w:val="num" w:pos="6480"/>
        </w:tabs>
        <w:ind w:left="6480" w:hanging="360"/>
      </w:pPr>
    </w:lvl>
  </w:abstractNum>
  <w:abstractNum w:abstractNumId="6" w15:restartNumberingAfterBreak="0">
    <w:nsid w:val="19601E55"/>
    <w:multiLevelType w:val="hybridMultilevel"/>
    <w:tmpl w:val="34FAE4EC"/>
    <w:lvl w:ilvl="0" w:tplc="0ED0B5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064A8"/>
    <w:multiLevelType w:val="hybridMultilevel"/>
    <w:tmpl w:val="BC5CB48A"/>
    <w:lvl w:ilvl="0" w:tplc="86D03FB0">
      <w:start w:val="1"/>
      <w:numFmt w:val="lowerLetter"/>
      <w:lvlText w:val="%1)"/>
      <w:lvlJc w:val="left"/>
      <w:pPr>
        <w:tabs>
          <w:tab w:val="num" w:pos="720"/>
        </w:tabs>
        <w:ind w:left="720" w:hanging="360"/>
      </w:pPr>
      <w:rPr>
        <w:rFonts w:ascii="Arial" w:hAnsi="Arial"/>
      </w:rPr>
    </w:lvl>
    <w:lvl w:ilvl="1" w:tplc="BF2A6A58">
      <w:start w:val="56"/>
      <w:numFmt w:val="bullet"/>
      <w:lvlText w:val="•"/>
      <w:lvlJc w:val="left"/>
      <w:pPr>
        <w:tabs>
          <w:tab w:val="num" w:pos="1440"/>
        </w:tabs>
        <w:ind w:left="1440" w:hanging="360"/>
      </w:pPr>
      <w:rPr>
        <w:rFonts w:ascii="Arial" w:hAnsi="Arial" w:hint="default"/>
      </w:rPr>
    </w:lvl>
    <w:lvl w:ilvl="2" w:tplc="3C563D60" w:tentative="1">
      <w:start w:val="1"/>
      <w:numFmt w:val="lowerLetter"/>
      <w:lvlText w:val="%3)"/>
      <w:lvlJc w:val="left"/>
      <w:pPr>
        <w:tabs>
          <w:tab w:val="num" w:pos="2160"/>
        </w:tabs>
        <w:ind w:left="2160" w:hanging="360"/>
      </w:pPr>
    </w:lvl>
    <w:lvl w:ilvl="3" w:tplc="08B68B10" w:tentative="1">
      <w:start w:val="1"/>
      <w:numFmt w:val="lowerLetter"/>
      <w:lvlText w:val="%4)"/>
      <w:lvlJc w:val="left"/>
      <w:pPr>
        <w:tabs>
          <w:tab w:val="num" w:pos="2880"/>
        </w:tabs>
        <w:ind w:left="2880" w:hanging="360"/>
      </w:pPr>
    </w:lvl>
    <w:lvl w:ilvl="4" w:tplc="7728A0A8" w:tentative="1">
      <w:start w:val="1"/>
      <w:numFmt w:val="lowerLetter"/>
      <w:lvlText w:val="%5)"/>
      <w:lvlJc w:val="left"/>
      <w:pPr>
        <w:tabs>
          <w:tab w:val="num" w:pos="3600"/>
        </w:tabs>
        <w:ind w:left="3600" w:hanging="360"/>
      </w:pPr>
    </w:lvl>
    <w:lvl w:ilvl="5" w:tplc="D450B6F8" w:tentative="1">
      <w:start w:val="1"/>
      <w:numFmt w:val="lowerLetter"/>
      <w:lvlText w:val="%6)"/>
      <w:lvlJc w:val="left"/>
      <w:pPr>
        <w:tabs>
          <w:tab w:val="num" w:pos="4320"/>
        </w:tabs>
        <w:ind w:left="4320" w:hanging="360"/>
      </w:pPr>
    </w:lvl>
    <w:lvl w:ilvl="6" w:tplc="CE647B9C" w:tentative="1">
      <w:start w:val="1"/>
      <w:numFmt w:val="lowerLetter"/>
      <w:lvlText w:val="%7)"/>
      <w:lvlJc w:val="left"/>
      <w:pPr>
        <w:tabs>
          <w:tab w:val="num" w:pos="5040"/>
        </w:tabs>
        <w:ind w:left="5040" w:hanging="360"/>
      </w:pPr>
    </w:lvl>
    <w:lvl w:ilvl="7" w:tplc="70562D90" w:tentative="1">
      <w:start w:val="1"/>
      <w:numFmt w:val="lowerLetter"/>
      <w:lvlText w:val="%8)"/>
      <w:lvlJc w:val="left"/>
      <w:pPr>
        <w:tabs>
          <w:tab w:val="num" w:pos="5760"/>
        </w:tabs>
        <w:ind w:left="5760" w:hanging="360"/>
      </w:pPr>
    </w:lvl>
    <w:lvl w:ilvl="8" w:tplc="5DC84316" w:tentative="1">
      <w:start w:val="1"/>
      <w:numFmt w:val="lowerLetter"/>
      <w:lvlText w:val="%9)"/>
      <w:lvlJc w:val="left"/>
      <w:pPr>
        <w:tabs>
          <w:tab w:val="num" w:pos="6480"/>
        </w:tabs>
        <w:ind w:left="6480" w:hanging="360"/>
      </w:pPr>
    </w:lvl>
  </w:abstractNum>
  <w:abstractNum w:abstractNumId="8" w15:restartNumberingAfterBreak="0">
    <w:nsid w:val="1E960A63"/>
    <w:multiLevelType w:val="hybridMultilevel"/>
    <w:tmpl w:val="4A8C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119"/>
    <w:multiLevelType w:val="hybridMultilevel"/>
    <w:tmpl w:val="40545420"/>
    <w:lvl w:ilvl="0" w:tplc="948C5CCA">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BC2ECA52" w:tentative="1">
      <w:start w:val="1"/>
      <w:numFmt w:val="bullet"/>
      <w:lvlText w:val="•"/>
      <w:lvlJc w:val="left"/>
      <w:pPr>
        <w:tabs>
          <w:tab w:val="num" w:pos="2160"/>
        </w:tabs>
        <w:ind w:left="2160" w:hanging="360"/>
      </w:pPr>
      <w:rPr>
        <w:rFonts w:ascii="Arial" w:hAnsi="Arial" w:hint="default"/>
      </w:rPr>
    </w:lvl>
    <w:lvl w:ilvl="3" w:tplc="3F0AC03E" w:tentative="1">
      <w:start w:val="1"/>
      <w:numFmt w:val="bullet"/>
      <w:lvlText w:val="•"/>
      <w:lvlJc w:val="left"/>
      <w:pPr>
        <w:tabs>
          <w:tab w:val="num" w:pos="2880"/>
        </w:tabs>
        <w:ind w:left="2880" w:hanging="360"/>
      </w:pPr>
      <w:rPr>
        <w:rFonts w:ascii="Arial" w:hAnsi="Arial" w:hint="default"/>
      </w:rPr>
    </w:lvl>
    <w:lvl w:ilvl="4" w:tplc="A4E2E1AC" w:tentative="1">
      <w:start w:val="1"/>
      <w:numFmt w:val="bullet"/>
      <w:lvlText w:val="•"/>
      <w:lvlJc w:val="left"/>
      <w:pPr>
        <w:tabs>
          <w:tab w:val="num" w:pos="3600"/>
        </w:tabs>
        <w:ind w:left="3600" w:hanging="360"/>
      </w:pPr>
      <w:rPr>
        <w:rFonts w:ascii="Arial" w:hAnsi="Arial" w:hint="default"/>
      </w:rPr>
    </w:lvl>
    <w:lvl w:ilvl="5" w:tplc="0614ADD2" w:tentative="1">
      <w:start w:val="1"/>
      <w:numFmt w:val="bullet"/>
      <w:lvlText w:val="•"/>
      <w:lvlJc w:val="left"/>
      <w:pPr>
        <w:tabs>
          <w:tab w:val="num" w:pos="4320"/>
        </w:tabs>
        <w:ind w:left="4320" w:hanging="360"/>
      </w:pPr>
      <w:rPr>
        <w:rFonts w:ascii="Arial" w:hAnsi="Arial" w:hint="default"/>
      </w:rPr>
    </w:lvl>
    <w:lvl w:ilvl="6" w:tplc="C8169730" w:tentative="1">
      <w:start w:val="1"/>
      <w:numFmt w:val="bullet"/>
      <w:lvlText w:val="•"/>
      <w:lvlJc w:val="left"/>
      <w:pPr>
        <w:tabs>
          <w:tab w:val="num" w:pos="5040"/>
        </w:tabs>
        <w:ind w:left="5040" w:hanging="360"/>
      </w:pPr>
      <w:rPr>
        <w:rFonts w:ascii="Arial" w:hAnsi="Arial" w:hint="default"/>
      </w:rPr>
    </w:lvl>
    <w:lvl w:ilvl="7" w:tplc="88128098" w:tentative="1">
      <w:start w:val="1"/>
      <w:numFmt w:val="bullet"/>
      <w:lvlText w:val="•"/>
      <w:lvlJc w:val="left"/>
      <w:pPr>
        <w:tabs>
          <w:tab w:val="num" w:pos="5760"/>
        </w:tabs>
        <w:ind w:left="5760" w:hanging="360"/>
      </w:pPr>
      <w:rPr>
        <w:rFonts w:ascii="Arial" w:hAnsi="Arial" w:hint="default"/>
      </w:rPr>
    </w:lvl>
    <w:lvl w:ilvl="8" w:tplc="B128E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732968"/>
    <w:multiLevelType w:val="hybridMultilevel"/>
    <w:tmpl w:val="6052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068D9"/>
    <w:multiLevelType w:val="hybridMultilevel"/>
    <w:tmpl w:val="4A62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A66C6"/>
    <w:multiLevelType w:val="hybridMultilevel"/>
    <w:tmpl w:val="41BAD050"/>
    <w:lvl w:ilvl="0" w:tplc="80827360">
      <w:start w:val="1"/>
      <w:numFmt w:val="decimal"/>
      <w:lvlText w:val="%1."/>
      <w:lvlJc w:val="left"/>
      <w:pPr>
        <w:tabs>
          <w:tab w:val="num" w:pos="720"/>
        </w:tabs>
        <w:ind w:left="720" w:hanging="360"/>
      </w:pPr>
    </w:lvl>
    <w:lvl w:ilvl="1" w:tplc="A5E2633E">
      <w:start w:val="1"/>
      <w:numFmt w:val="decimal"/>
      <w:lvlText w:val="%2."/>
      <w:lvlJc w:val="left"/>
      <w:pPr>
        <w:tabs>
          <w:tab w:val="num" w:pos="1440"/>
        </w:tabs>
        <w:ind w:left="1440" w:hanging="360"/>
      </w:pPr>
    </w:lvl>
    <w:lvl w:ilvl="2" w:tplc="AABC7D30">
      <w:start w:val="1"/>
      <w:numFmt w:val="decimal"/>
      <w:lvlText w:val="%3."/>
      <w:lvlJc w:val="left"/>
      <w:pPr>
        <w:tabs>
          <w:tab w:val="num" w:pos="2160"/>
        </w:tabs>
        <w:ind w:left="2160" w:hanging="360"/>
      </w:pPr>
    </w:lvl>
    <w:lvl w:ilvl="3" w:tplc="08090017">
      <w:start w:val="1"/>
      <w:numFmt w:val="lowerLetter"/>
      <w:lvlText w:val="%4)"/>
      <w:lvlJc w:val="left"/>
      <w:pPr>
        <w:tabs>
          <w:tab w:val="num" w:pos="2880"/>
        </w:tabs>
        <w:ind w:left="2880" w:hanging="360"/>
      </w:pPr>
    </w:lvl>
    <w:lvl w:ilvl="4" w:tplc="4FA27AD0" w:tentative="1">
      <w:start w:val="1"/>
      <w:numFmt w:val="decimal"/>
      <w:lvlText w:val="%5."/>
      <w:lvlJc w:val="left"/>
      <w:pPr>
        <w:tabs>
          <w:tab w:val="num" w:pos="3600"/>
        </w:tabs>
        <w:ind w:left="3600" w:hanging="360"/>
      </w:pPr>
    </w:lvl>
    <w:lvl w:ilvl="5" w:tplc="EBFA8758" w:tentative="1">
      <w:start w:val="1"/>
      <w:numFmt w:val="decimal"/>
      <w:lvlText w:val="%6."/>
      <w:lvlJc w:val="left"/>
      <w:pPr>
        <w:tabs>
          <w:tab w:val="num" w:pos="4320"/>
        </w:tabs>
        <w:ind w:left="4320" w:hanging="360"/>
      </w:pPr>
    </w:lvl>
    <w:lvl w:ilvl="6" w:tplc="CFF815F0" w:tentative="1">
      <w:start w:val="1"/>
      <w:numFmt w:val="decimal"/>
      <w:lvlText w:val="%7."/>
      <w:lvlJc w:val="left"/>
      <w:pPr>
        <w:tabs>
          <w:tab w:val="num" w:pos="5040"/>
        </w:tabs>
        <w:ind w:left="5040" w:hanging="360"/>
      </w:pPr>
    </w:lvl>
    <w:lvl w:ilvl="7" w:tplc="1B82CAAC" w:tentative="1">
      <w:start w:val="1"/>
      <w:numFmt w:val="decimal"/>
      <w:lvlText w:val="%8."/>
      <w:lvlJc w:val="left"/>
      <w:pPr>
        <w:tabs>
          <w:tab w:val="num" w:pos="5760"/>
        </w:tabs>
        <w:ind w:left="5760" w:hanging="360"/>
      </w:pPr>
    </w:lvl>
    <w:lvl w:ilvl="8" w:tplc="A7ACE2D4" w:tentative="1">
      <w:start w:val="1"/>
      <w:numFmt w:val="decimal"/>
      <w:lvlText w:val="%9."/>
      <w:lvlJc w:val="left"/>
      <w:pPr>
        <w:tabs>
          <w:tab w:val="num" w:pos="6480"/>
        </w:tabs>
        <w:ind w:left="6480" w:hanging="360"/>
      </w:pPr>
    </w:lvl>
  </w:abstractNum>
  <w:abstractNum w:abstractNumId="13" w15:restartNumberingAfterBreak="0">
    <w:nsid w:val="29FB440B"/>
    <w:multiLevelType w:val="hybridMultilevel"/>
    <w:tmpl w:val="39AE3C60"/>
    <w:lvl w:ilvl="0" w:tplc="76CC0CB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C4AF7"/>
    <w:multiLevelType w:val="hybridMultilevel"/>
    <w:tmpl w:val="19D8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0126C5"/>
    <w:multiLevelType w:val="hybridMultilevel"/>
    <w:tmpl w:val="3A46DB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D0A5D"/>
    <w:multiLevelType w:val="multilevel"/>
    <w:tmpl w:val="6C4613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FA54ED"/>
    <w:multiLevelType w:val="hybridMultilevel"/>
    <w:tmpl w:val="7CD21E68"/>
    <w:lvl w:ilvl="0" w:tplc="0F441540">
      <w:start w:val="4"/>
      <w:numFmt w:val="lowerLetter"/>
      <w:lvlText w:val="%1)"/>
      <w:lvlJc w:val="left"/>
      <w:pPr>
        <w:tabs>
          <w:tab w:val="num" w:pos="720"/>
        </w:tabs>
        <w:ind w:left="720" w:hanging="360"/>
      </w:pPr>
    </w:lvl>
    <w:lvl w:ilvl="1" w:tplc="A588F3C2">
      <w:start w:val="82"/>
      <w:numFmt w:val="bullet"/>
      <w:lvlText w:val="•"/>
      <w:lvlJc w:val="left"/>
      <w:pPr>
        <w:tabs>
          <w:tab w:val="num" w:pos="1440"/>
        </w:tabs>
        <w:ind w:left="1440" w:hanging="360"/>
      </w:pPr>
      <w:rPr>
        <w:rFonts w:ascii="Arial" w:hAnsi="Arial" w:hint="default"/>
      </w:rPr>
    </w:lvl>
    <w:lvl w:ilvl="2" w:tplc="08090001">
      <w:start w:val="1"/>
      <w:numFmt w:val="bullet"/>
      <w:lvlText w:val=""/>
      <w:lvlJc w:val="left"/>
      <w:pPr>
        <w:tabs>
          <w:tab w:val="num" w:pos="2160"/>
        </w:tabs>
        <w:ind w:left="2160" w:hanging="360"/>
      </w:pPr>
      <w:rPr>
        <w:rFonts w:ascii="Symbol" w:hAnsi="Symbol" w:hint="default"/>
      </w:rPr>
    </w:lvl>
    <w:lvl w:ilvl="3" w:tplc="491AF95A" w:tentative="1">
      <w:start w:val="1"/>
      <w:numFmt w:val="lowerLetter"/>
      <w:lvlText w:val="%4)"/>
      <w:lvlJc w:val="left"/>
      <w:pPr>
        <w:tabs>
          <w:tab w:val="num" w:pos="2880"/>
        </w:tabs>
        <w:ind w:left="2880" w:hanging="360"/>
      </w:pPr>
    </w:lvl>
    <w:lvl w:ilvl="4" w:tplc="A5063FB0" w:tentative="1">
      <w:start w:val="1"/>
      <w:numFmt w:val="lowerLetter"/>
      <w:lvlText w:val="%5)"/>
      <w:lvlJc w:val="left"/>
      <w:pPr>
        <w:tabs>
          <w:tab w:val="num" w:pos="3600"/>
        </w:tabs>
        <w:ind w:left="3600" w:hanging="360"/>
      </w:pPr>
    </w:lvl>
    <w:lvl w:ilvl="5" w:tplc="95CE76AE" w:tentative="1">
      <w:start w:val="1"/>
      <w:numFmt w:val="lowerLetter"/>
      <w:lvlText w:val="%6)"/>
      <w:lvlJc w:val="left"/>
      <w:pPr>
        <w:tabs>
          <w:tab w:val="num" w:pos="4320"/>
        </w:tabs>
        <w:ind w:left="4320" w:hanging="360"/>
      </w:pPr>
    </w:lvl>
    <w:lvl w:ilvl="6" w:tplc="5A748E74" w:tentative="1">
      <w:start w:val="1"/>
      <w:numFmt w:val="lowerLetter"/>
      <w:lvlText w:val="%7)"/>
      <w:lvlJc w:val="left"/>
      <w:pPr>
        <w:tabs>
          <w:tab w:val="num" w:pos="5040"/>
        </w:tabs>
        <w:ind w:left="5040" w:hanging="360"/>
      </w:pPr>
    </w:lvl>
    <w:lvl w:ilvl="7" w:tplc="81B684F2" w:tentative="1">
      <w:start w:val="1"/>
      <w:numFmt w:val="lowerLetter"/>
      <w:lvlText w:val="%8)"/>
      <w:lvlJc w:val="left"/>
      <w:pPr>
        <w:tabs>
          <w:tab w:val="num" w:pos="5760"/>
        </w:tabs>
        <w:ind w:left="5760" w:hanging="360"/>
      </w:pPr>
    </w:lvl>
    <w:lvl w:ilvl="8" w:tplc="CB9E0AF0" w:tentative="1">
      <w:start w:val="1"/>
      <w:numFmt w:val="lowerLetter"/>
      <w:lvlText w:val="%9)"/>
      <w:lvlJc w:val="left"/>
      <w:pPr>
        <w:tabs>
          <w:tab w:val="num" w:pos="6480"/>
        </w:tabs>
        <w:ind w:left="6480" w:hanging="360"/>
      </w:pPr>
    </w:lvl>
  </w:abstractNum>
  <w:abstractNum w:abstractNumId="18" w15:restartNumberingAfterBreak="0">
    <w:nsid w:val="405E19B7"/>
    <w:multiLevelType w:val="hybridMultilevel"/>
    <w:tmpl w:val="65AE1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F5F53"/>
    <w:multiLevelType w:val="multilevel"/>
    <w:tmpl w:val="15EC5636"/>
    <w:lvl w:ilvl="0">
      <w:start w:val="1"/>
      <w:numFmt w:val="decimal"/>
      <w:lvlText w:val="%1"/>
      <w:lvlJc w:val="left"/>
      <w:pPr>
        <w:tabs>
          <w:tab w:val="num" w:pos="450"/>
        </w:tabs>
        <w:ind w:left="450" w:hanging="360"/>
      </w:pPr>
      <w:rPr>
        <w:rFonts w:ascii="Arial" w:hAnsi="Arial" w:hint="default"/>
        <w:sz w:val="24"/>
      </w:rPr>
    </w:lvl>
    <w:lvl w:ilvl="1">
      <w:start w:val="1"/>
      <w:numFmt w:val="bullet"/>
      <w:pStyle w:val="decisions"/>
      <w:lvlText w:val=""/>
      <w:lvlJc w:val="left"/>
      <w:pPr>
        <w:tabs>
          <w:tab w:val="num" w:pos="792"/>
        </w:tabs>
        <w:ind w:left="792" w:hanging="432"/>
      </w:pPr>
      <w:rPr>
        <w:rFonts w:ascii="Symbol" w:hAnsi="Symbol" w:hint="default"/>
        <w:sz w:val="16"/>
      </w:rPr>
    </w:lvl>
    <w:lvl w:ilvl="2">
      <w:start w:val="1"/>
      <w:numFmt w:val="bullet"/>
      <w:lvlText w:val=""/>
      <w:lvlJc w:val="left"/>
      <w:pPr>
        <w:tabs>
          <w:tab w:val="num" w:pos="1224"/>
        </w:tabs>
        <w:ind w:left="1224" w:hanging="504"/>
      </w:pPr>
      <w:rPr>
        <w:rFonts w:ascii="Symbol" w:hAnsi="Symbol" w:hint="default"/>
        <w:sz w:val="16"/>
        <w:szCs w:val="16"/>
      </w:rPr>
    </w:lvl>
    <w:lvl w:ilvl="3">
      <w:start w:val="1"/>
      <w:numFmt w:val="bullet"/>
      <w:lvlText w:val=""/>
      <w:lvlJc w:val="left"/>
      <w:pPr>
        <w:tabs>
          <w:tab w:val="num" w:pos="1800"/>
        </w:tabs>
        <w:ind w:left="1728" w:hanging="648"/>
      </w:pPr>
      <w:rPr>
        <w:rFonts w:ascii="Symbol" w:hAnsi="Symbol" w:hint="default"/>
        <w:sz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35C546D"/>
    <w:multiLevelType w:val="multilevel"/>
    <w:tmpl w:val="AC8AB4F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0D465E"/>
    <w:multiLevelType w:val="hybridMultilevel"/>
    <w:tmpl w:val="905A2F58"/>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4D1272AF"/>
    <w:multiLevelType w:val="multilevel"/>
    <w:tmpl w:val="C5DE62B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9C410C"/>
    <w:multiLevelType w:val="hybridMultilevel"/>
    <w:tmpl w:val="4B2A18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2027B9"/>
    <w:multiLevelType w:val="singleLevel"/>
    <w:tmpl w:val="037871C2"/>
    <w:lvl w:ilvl="0">
      <w:start w:val="1"/>
      <w:numFmt w:val="bullet"/>
      <w:pStyle w:val="Discussion"/>
      <w:lvlText w:val=""/>
      <w:lvlJc w:val="left"/>
      <w:pPr>
        <w:tabs>
          <w:tab w:val="num" w:pos="360"/>
        </w:tabs>
        <w:ind w:left="360" w:hanging="360"/>
      </w:pPr>
      <w:rPr>
        <w:rFonts w:ascii="Symbol" w:hAnsi="Symbol" w:hint="default"/>
      </w:rPr>
    </w:lvl>
  </w:abstractNum>
  <w:abstractNum w:abstractNumId="25" w15:restartNumberingAfterBreak="0">
    <w:nsid w:val="554165B6"/>
    <w:multiLevelType w:val="hybridMultilevel"/>
    <w:tmpl w:val="C2ACCF34"/>
    <w:lvl w:ilvl="0" w:tplc="C708FE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833BD"/>
    <w:multiLevelType w:val="hybridMultilevel"/>
    <w:tmpl w:val="8FB6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9652D"/>
    <w:multiLevelType w:val="hybridMultilevel"/>
    <w:tmpl w:val="D4FEA950"/>
    <w:lvl w:ilvl="0" w:tplc="50BCBD00">
      <w:start w:val="2"/>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B5668720" w:tentative="1">
      <w:start w:val="1"/>
      <w:numFmt w:val="lowerLetter"/>
      <w:lvlText w:val="%3)"/>
      <w:lvlJc w:val="left"/>
      <w:pPr>
        <w:tabs>
          <w:tab w:val="num" w:pos="2160"/>
        </w:tabs>
        <w:ind w:left="2160" w:hanging="360"/>
      </w:pPr>
    </w:lvl>
    <w:lvl w:ilvl="3" w:tplc="7D92B0B0" w:tentative="1">
      <w:start w:val="1"/>
      <w:numFmt w:val="lowerLetter"/>
      <w:lvlText w:val="%4)"/>
      <w:lvlJc w:val="left"/>
      <w:pPr>
        <w:tabs>
          <w:tab w:val="num" w:pos="2880"/>
        </w:tabs>
        <w:ind w:left="2880" w:hanging="360"/>
      </w:pPr>
    </w:lvl>
    <w:lvl w:ilvl="4" w:tplc="EF16AE74" w:tentative="1">
      <w:start w:val="1"/>
      <w:numFmt w:val="lowerLetter"/>
      <w:lvlText w:val="%5)"/>
      <w:lvlJc w:val="left"/>
      <w:pPr>
        <w:tabs>
          <w:tab w:val="num" w:pos="3600"/>
        </w:tabs>
        <w:ind w:left="3600" w:hanging="360"/>
      </w:pPr>
    </w:lvl>
    <w:lvl w:ilvl="5" w:tplc="075EF570" w:tentative="1">
      <w:start w:val="1"/>
      <w:numFmt w:val="lowerLetter"/>
      <w:lvlText w:val="%6)"/>
      <w:lvlJc w:val="left"/>
      <w:pPr>
        <w:tabs>
          <w:tab w:val="num" w:pos="4320"/>
        </w:tabs>
        <w:ind w:left="4320" w:hanging="360"/>
      </w:pPr>
    </w:lvl>
    <w:lvl w:ilvl="6" w:tplc="95D6BE7E" w:tentative="1">
      <w:start w:val="1"/>
      <w:numFmt w:val="lowerLetter"/>
      <w:lvlText w:val="%7)"/>
      <w:lvlJc w:val="left"/>
      <w:pPr>
        <w:tabs>
          <w:tab w:val="num" w:pos="5040"/>
        </w:tabs>
        <w:ind w:left="5040" w:hanging="360"/>
      </w:pPr>
    </w:lvl>
    <w:lvl w:ilvl="7" w:tplc="8EACCB40" w:tentative="1">
      <w:start w:val="1"/>
      <w:numFmt w:val="lowerLetter"/>
      <w:lvlText w:val="%8)"/>
      <w:lvlJc w:val="left"/>
      <w:pPr>
        <w:tabs>
          <w:tab w:val="num" w:pos="5760"/>
        </w:tabs>
        <w:ind w:left="5760" w:hanging="360"/>
      </w:pPr>
    </w:lvl>
    <w:lvl w:ilvl="8" w:tplc="15E2D1F6" w:tentative="1">
      <w:start w:val="1"/>
      <w:numFmt w:val="lowerLetter"/>
      <w:lvlText w:val="%9)"/>
      <w:lvlJc w:val="left"/>
      <w:pPr>
        <w:tabs>
          <w:tab w:val="num" w:pos="6480"/>
        </w:tabs>
        <w:ind w:left="6480" w:hanging="360"/>
      </w:pPr>
    </w:lvl>
  </w:abstractNum>
  <w:abstractNum w:abstractNumId="28" w15:restartNumberingAfterBreak="0">
    <w:nsid w:val="55E87F9C"/>
    <w:multiLevelType w:val="hybridMultilevel"/>
    <w:tmpl w:val="A06E17B2"/>
    <w:lvl w:ilvl="0" w:tplc="75E07C98">
      <w:start w:val="1"/>
      <w:numFmt w:val="lowerLetter"/>
      <w:lvlText w:val="%1)"/>
      <w:lvlJc w:val="left"/>
      <w:pPr>
        <w:tabs>
          <w:tab w:val="num" w:pos="720"/>
        </w:tabs>
        <w:ind w:left="720" w:hanging="360"/>
      </w:pPr>
      <w:rPr>
        <w:rFonts w:ascii="Arial" w:hAnsi="Arial"/>
      </w:rPr>
    </w:lvl>
    <w:lvl w:ilvl="1" w:tplc="077431A2" w:tentative="1">
      <w:start w:val="1"/>
      <w:numFmt w:val="lowerLetter"/>
      <w:lvlText w:val="%2)"/>
      <w:lvlJc w:val="left"/>
      <w:pPr>
        <w:tabs>
          <w:tab w:val="num" w:pos="1440"/>
        </w:tabs>
        <w:ind w:left="1440" w:hanging="360"/>
      </w:pPr>
    </w:lvl>
    <w:lvl w:ilvl="2" w:tplc="7D6ABEBC" w:tentative="1">
      <w:start w:val="1"/>
      <w:numFmt w:val="lowerLetter"/>
      <w:lvlText w:val="%3)"/>
      <w:lvlJc w:val="left"/>
      <w:pPr>
        <w:tabs>
          <w:tab w:val="num" w:pos="2160"/>
        </w:tabs>
        <w:ind w:left="2160" w:hanging="360"/>
      </w:pPr>
    </w:lvl>
    <w:lvl w:ilvl="3" w:tplc="AA1C8FB4" w:tentative="1">
      <w:start w:val="1"/>
      <w:numFmt w:val="lowerLetter"/>
      <w:lvlText w:val="%4)"/>
      <w:lvlJc w:val="left"/>
      <w:pPr>
        <w:tabs>
          <w:tab w:val="num" w:pos="2880"/>
        </w:tabs>
        <w:ind w:left="2880" w:hanging="360"/>
      </w:pPr>
    </w:lvl>
    <w:lvl w:ilvl="4" w:tplc="945E8960" w:tentative="1">
      <w:start w:val="1"/>
      <w:numFmt w:val="lowerLetter"/>
      <w:lvlText w:val="%5)"/>
      <w:lvlJc w:val="left"/>
      <w:pPr>
        <w:tabs>
          <w:tab w:val="num" w:pos="3600"/>
        </w:tabs>
        <w:ind w:left="3600" w:hanging="360"/>
      </w:pPr>
    </w:lvl>
    <w:lvl w:ilvl="5" w:tplc="AD04EBF0" w:tentative="1">
      <w:start w:val="1"/>
      <w:numFmt w:val="lowerLetter"/>
      <w:lvlText w:val="%6)"/>
      <w:lvlJc w:val="left"/>
      <w:pPr>
        <w:tabs>
          <w:tab w:val="num" w:pos="4320"/>
        </w:tabs>
        <w:ind w:left="4320" w:hanging="360"/>
      </w:pPr>
    </w:lvl>
    <w:lvl w:ilvl="6" w:tplc="E8860246" w:tentative="1">
      <w:start w:val="1"/>
      <w:numFmt w:val="lowerLetter"/>
      <w:lvlText w:val="%7)"/>
      <w:lvlJc w:val="left"/>
      <w:pPr>
        <w:tabs>
          <w:tab w:val="num" w:pos="5040"/>
        </w:tabs>
        <w:ind w:left="5040" w:hanging="360"/>
      </w:pPr>
    </w:lvl>
    <w:lvl w:ilvl="7" w:tplc="A7666DD4" w:tentative="1">
      <w:start w:val="1"/>
      <w:numFmt w:val="lowerLetter"/>
      <w:lvlText w:val="%8)"/>
      <w:lvlJc w:val="left"/>
      <w:pPr>
        <w:tabs>
          <w:tab w:val="num" w:pos="5760"/>
        </w:tabs>
        <w:ind w:left="5760" w:hanging="360"/>
      </w:pPr>
    </w:lvl>
    <w:lvl w:ilvl="8" w:tplc="FEFEDD74" w:tentative="1">
      <w:start w:val="1"/>
      <w:numFmt w:val="lowerLetter"/>
      <w:lvlText w:val="%9)"/>
      <w:lvlJc w:val="left"/>
      <w:pPr>
        <w:tabs>
          <w:tab w:val="num" w:pos="6480"/>
        </w:tabs>
        <w:ind w:left="6480" w:hanging="360"/>
      </w:pPr>
    </w:lvl>
  </w:abstractNum>
  <w:abstractNum w:abstractNumId="29" w15:restartNumberingAfterBreak="0">
    <w:nsid w:val="594D20E0"/>
    <w:multiLevelType w:val="hybridMultilevel"/>
    <w:tmpl w:val="EBB8AB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95A1309"/>
    <w:multiLevelType w:val="hybridMultilevel"/>
    <w:tmpl w:val="27F2E1E6"/>
    <w:lvl w:ilvl="0" w:tplc="3B1050F8">
      <w:start w:val="3"/>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705265AA" w:tentative="1">
      <w:start w:val="1"/>
      <w:numFmt w:val="lowerLetter"/>
      <w:lvlText w:val="%3)"/>
      <w:lvlJc w:val="left"/>
      <w:pPr>
        <w:tabs>
          <w:tab w:val="num" w:pos="2160"/>
        </w:tabs>
        <w:ind w:left="2160" w:hanging="360"/>
      </w:pPr>
    </w:lvl>
    <w:lvl w:ilvl="3" w:tplc="90A6C738" w:tentative="1">
      <w:start w:val="1"/>
      <w:numFmt w:val="lowerLetter"/>
      <w:lvlText w:val="%4)"/>
      <w:lvlJc w:val="left"/>
      <w:pPr>
        <w:tabs>
          <w:tab w:val="num" w:pos="2880"/>
        </w:tabs>
        <w:ind w:left="2880" w:hanging="360"/>
      </w:pPr>
    </w:lvl>
    <w:lvl w:ilvl="4" w:tplc="2A3A784E" w:tentative="1">
      <w:start w:val="1"/>
      <w:numFmt w:val="lowerLetter"/>
      <w:lvlText w:val="%5)"/>
      <w:lvlJc w:val="left"/>
      <w:pPr>
        <w:tabs>
          <w:tab w:val="num" w:pos="3600"/>
        </w:tabs>
        <w:ind w:left="3600" w:hanging="360"/>
      </w:pPr>
    </w:lvl>
    <w:lvl w:ilvl="5" w:tplc="E1C6ED66" w:tentative="1">
      <w:start w:val="1"/>
      <w:numFmt w:val="lowerLetter"/>
      <w:lvlText w:val="%6)"/>
      <w:lvlJc w:val="left"/>
      <w:pPr>
        <w:tabs>
          <w:tab w:val="num" w:pos="4320"/>
        </w:tabs>
        <w:ind w:left="4320" w:hanging="360"/>
      </w:pPr>
    </w:lvl>
    <w:lvl w:ilvl="6" w:tplc="1A266B8A" w:tentative="1">
      <w:start w:val="1"/>
      <w:numFmt w:val="lowerLetter"/>
      <w:lvlText w:val="%7)"/>
      <w:lvlJc w:val="left"/>
      <w:pPr>
        <w:tabs>
          <w:tab w:val="num" w:pos="5040"/>
        </w:tabs>
        <w:ind w:left="5040" w:hanging="360"/>
      </w:pPr>
    </w:lvl>
    <w:lvl w:ilvl="7" w:tplc="06C63814" w:tentative="1">
      <w:start w:val="1"/>
      <w:numFmt w:val="lowerLetter"/>
      <w:lvlText w:val="%8)"/>
      <w:lvlJc w:val="left"/>
      <w:pPr>
        <w:tabs>
          <w:tab w:val="num" w:pos="5760"/>
        </w:tabs>
        <w:ind w:left="5760" w:hanging="360"/>
      </w:pPr>
    </w:lvl>
    <w:lvl w:ilvl="8" w:tplc="E252E694" w:tentative="1">
      <w:start w:val="1"/>
      <w:numFmt w:val="lowerLetter"/>
      <w:lvlText w:val="%9)"/>
      <w:lvlJc w:val="left"/>
      <w:pPr>
        <w:tabs>
          <w:tab w:val="num" w:pos="6480"/>
        </w:tabs>
        <w:ind w:left="6480" w:hanging="360"/>
      </w:pPr>
    </w:lvl>
  </w:abstractNum>
  <w:abstractNum w:abstractNumId="31" w15:restartNumberingAfterBreak="0">
    <w:nsid w:val="631C0593"/>
    <w:multiLevelType w:val="multilevel"/>
    <w:tmpl w:val="4B16F7D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0B5368"/>
    <w:multiLevelType w:val="hybridMultilevel"/>
    <w:tmpl w:val="4712E4AC"/>
    <w:lvl w:ilvl="0" w:tplc="90D6FB98">
      <w:start w:val="1"/>
      <w:numFmt w:val="lowerLetter"/>
      <w:lvlText w:val="%1)"/>
      <w:lvlJc w:val="left"/>
      <w:pPr>
        <w:tabs>
          <w:tab w:val="num" w:pos="720"/>
        </w:tabs>
        <w:ind w:left="720" w:hanging="360"/>
      </w:pPr>
    </w:lvl>
    <w:lvl w:ilvl="1" w:tplc="7A1272B0" w:tentative="1">
      <w:start w:val="1"/>
      <w:numFmt w:val="lowerLetter"/>
      <w:lvlText w:val="%2)"/>
      <w:lvlJc w:val="left"/>
      <w:pPr>
        <w:tabs>
          <w:tab w:val="num" w:pos="1440"/>
        </w:tabs>
        <w:ind w:left="1440" w:hanging="360"/>
      </w:pPr>
    </w:lvl>
    <w:lvl w:ilvl="2" w:tplc="39561DA0" w:tentative="1">
      <w:start w:val="1"/>
      <w:numFmt w:val="lowerLetter"/>
      <w:lvlText w:val="%3)"/>
      <w:lvlJc w:val="left"/>
      <w:pPr>
        <w:tabs>
          <w:tab w:val="num" w:pos="2160"/>
        </w:tabs>
        <w:ind w:left="2160" w:hanging="360"/>
      </w:pPr>
    </w:lvl>
    <w:lvl w:ilvl="3" w:tplc="064E25F6">
      <w:start w:val="1"/>
      <w:numFmt w:val="lowerLetter"/>
      <w:lvlText w:val="%4)"/>
      <w:lvlJc w:val="left"/>
      <w:pPr>
        <w:tabs>
          <w:tab w:val="num" w:pos="2880"/>
        </w:tabs>
        <w:ind w:left="2880" w:hanging="360"/>
      </w:pPr>
    </w:lvl>
    <w:lvl w:ilvl="4" w:tplc="CB562D96" w:tentative="1">
      <w:start w:val="1"/>
      <w:numFmt w:val="lowerLetter"/>
      <w:lvlText w:val="%5)"/>
      <w:lvlJc w:val="left"/>
      <w:pPr>
        <w:tabs>
          <w:tab w:val="num" w:pos="3600"/>
        </w:tabs>
        <w:ind w:left="3600" w:hanging="360"/>
      </w:pPr>
    </w:lvl>
    <w:lvl w:ilvl="5" w:tplc="28CA2618" w:tentative="1">
      <w:start w:val="1"/>
      <w:numFmt w:val="lowerLetter"/>
      <w:lvlText w:val="%6)"/>
      <w:lvlJc w:val="left"/>
      <w:pPr>
        <w:tabs>
          <w:tab w:val="num" w:pos="4320"/>
        </w:tabs>
        <w:ind w:left="4320" w:hanging="360"/>
      </w:pPr>
    </w:lvl>
    <w:lvl w:ilvl="6" w:tplc="E48A28A4" w:tentative="1">
      <w:start w:val="1"/>
      <w:numFmt w:val="lowerLetter"/>
      <w:lvlText w:val="%7)"/>
      <w:lvlJc w:val="left"/>
      <w:pPr>
        <w:tabs>
          <w:tab w:val="num" w:pos="5040"/>
        </w:tabs>
        <w:ind w:left="5040" w:hanging="360"/>
      </w:pPr>
    </w:lvl>
    <w:lvl w:ilvl="7" w:tplc="60CE43B8" w:tentative="1">
      <w:start w:val="1"/>
      <w:numFmt w:val="lowerLetter"/>
      <w:lvlText w:val="%8)"/>
      <w:lvlJc w:val="left"/>
      <w:pPr>
        <w:tabs>
          <w:tab w:val="num" w:pos="5760"/>
        </w:tabs>
        <w:ind w:left="5760" w:hanging="360"/>
      </w:pPr>
    </w:lvl>
    <w:lvl w:ilvl="8" w:tplc="5E5E90B0" w:tentative="1">
      <w:start w:val="1"/>
      <w:numFmt w:val="lowerLetter"/>
      <w:lvlText w:val="%9)"/>
      <w:lvlJc w:val="left"/>
      <w:pPr>
        <w:tabs>
          <w:tab w:val="num" w:pos="6480"/>
        </w:tabs>
        <w:ind w:left="6480" w:hanging="360"/>
      </w:pPr>
    </w:lvl>
  </w:abstractNum>
  <w:abstractNum w:abstractNumId="33" w15:restartNumberingAfterBreak="0">
    <w:nsid w:val="6B277E3A"/>
    <w:multiLevelType w:val="hybridMultilevel"/>
    <w:tmpl w:val="859C4676"/>
    <w:lvl w:ilvl="0" w:tplc="71EABBF0">
      <w:start w:val="1"/>
      <w:numFmt w:val="lowerLetter"/>
      <w:lvlText w:val="%1)"/>
      <w:lvlJc w:val="left"/>
      <w:pPr>
        <w:tabs>
          <w:tab w:val="num" w:pos="720"/>
        </w:tabs>
        <w:ind w:left="720" w:hanging="360"/>
      </w:pPr>
    </w:lvl>
    <w:lvl w:ilvl="1" w:tplc="54A6F01C" w:tentative="1">
      <w:start w:val="1"/>
      <w:numFmt w:val="lowerLetter"/>
      <w:lvlText w:val="%2)"/>
      <w:lvlJc w:val="left"/>
      <w:pPr>
        <w:tabs>
          <w:tab w:val="num" w:pos="1440"/>
        </w:tabs>
        <w:ind w:left="1440" w:hanging="360"/>
      </w:pPr>
    </w:lvl>
    <w:lvl w:ilvl="2" w:tplc="F69A0D7C" w:tentative="1">
      <w:start w:val="1"/>
      <w:numFmt w:val="lowerLetter"/>
      <w:lvlText w:val="%3)"/>
      <w:lvlJc w:val="left"/>
      <w:pPr>
        <w:tabs>
          <w:tab w:val="num" w:pos="2160"/>
        </w:tabs>
        <w:ind w:left="2160" w:hanging="360"/>
      </w:pPr>
    </w:lvl>
    <w:lvl w:ilvl="3" w:tplc="9A52D4F0" w:tentative="1">
      <w:start w:val="1"/>
      <w:numFmt w:val="lowerLetter"/>
      <w:lvlText w:val="%4)"/>
      <w:lvlJc w:val="left"/>
      <w:pPr>
        <w:tabs>
          <w:tab w:val="num" w:pos="2880"/>
        </w:tabs>
        <w:ind w:left="2880" w:hanging="360"/>
      </w:pPr>
    </w:lvl>
    <w:lvl w:ilvl="4" w:tplc="7EC4C10C" w:tentative="1">
      <w:start w:val="1"/>
      <w:numFmt w:val="lowerLetter"/>
      <w:lvlText w:val="%5)"/>
      <w:lvlJc w:val="left"/>
      <w:pPr>
        <w:tabs>
          <w:tab w:val="num" w:pos="3600"/>
        </w:tabs>
        <w:ind w:left="3600" w:hanging="360"/>
      </w:pPr>
    </w:lvl>
    <w:lvl w:ilvl="5" w:tplc="89365D46" w:tentative="1">
      <w:start w:val="1"/>
      <w:numFmt w:val="lowerLetter"/>
      <w:lvlText w:val="%6)"/>
      <w:lvlJc w:val="left"/>
      <w:pPr>
        <w:tabs>
          <w:tab w:val="num" w:pos="4320"/>
        </w:tabs>
        <w:ind w:left="4320" w:hanging="360"/>
      </w:pPr>
    </w:lvl>
    <w:lvl w:ilvl="6" w:tplc="E5185CD2" w:tentative="1">
      <w:start w:val="1"/>
      <w:numFmt w:val="lowerLetter"/>
      <w:lvlText w:val="%7)"/>
      <w:lvlJc w:val="left"/>
      <w:pPr>
        <w:tabs>
          <w:tab w:val="num" w:pos="5040"/>
        </w:tabs>
        <w:ind w:left="5040" w:hanging="360"/>
      </w:pPr>
    </w:lvl>
    <w:lvl w:ilvl="7" w:tplc="6AE65088" w:tentative="1">
      <w:start w:val="1"/>
      <w:numFmt w:val="lowerLetter"/>
      <w:lvlText w:val="%8)"/>
      <w:lvlJc w:val="left"/>
      <w:pPr>
        <w:tabs>
          <w:tab w:val="num" w:pos="5760"/>
        </w:tabs>
        <w:ind w:left="5760" w:hanging="360"/>
      </w:pPr>
    </w:lvl>
    <w:lvl w:ilvl="8" w:tplc="CD36323A" w:tentative="1">
      <w:start w:val="1"/>
      <w:numFmt w:val="lowerLetter"/>
      <w:lvlText w:val="%9)"/>
      <w:lvlJc w:val="left"/>
      <w:pPr>
        <w:tabs>
          <w:tab w:val="num" w:pos="6480"/>
        </w:tabs>
        <w:ind w:left="6480" w:hanging="360"/>
      </w:pPr>
    </w:lvl>
  </w:abstractNum>
  <w:abstractNum w:abstractNumId="34" w15:restartNumberingAfterBreak="0">
    <w:nsid w:val="6D790254"/>
    <w:multiLevelType w:val="hybridMultilevel"/>
    <w:tmpl w:val="1EB43120"/>
    <w:lvl w:ilvl="0" w:tplc="0764DEE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774C06"/>
    <w:multiLevelType w:val="hybridMultilevel"/>
    <w:tmpl w:val="9510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18"/>
  </w:num>
  <w:num w:numId="4">
    <w:abstractNumId w:val="25"/>
  </w:num>
  <w:num w:numId="5">
    <w:abstractNumId w:val="20"/>
  </w:num>
  <w:num w:numId="6">
    <w:abstractNumId w:val="18"/>
  </w:num>
  <w:num w:numId="7">
    <w:abstractNumId w:val="33"/>
  </w:num>
  <w:num w:numId="8">
    <w:abstractNumId w:val="8"/>
  </w:num>
  <w:num w:numId="9">
    <w:abstractNumId w:val="29"/>
  </w:num>
  <w:num w:numId="10">
    <w:abstractNumId w:val="14"/>
  </w:num>
  <w:num w:numId="11">
    <w:abstractNumId w:val="31"/>
  </w:num>
  <w:num w:numId="12">
    <w:abstractNumId w:val="5"/>
  </w:num>
  <w:num w:numId="13">
    <w:abstractNumId w:val="26"/>
  </w:num>
  <w:num w:numId="14">
    <w:abstractNumId w:val="27"/>
  </w:num>
  <w:num w:numId="15">
    <w:abstractNumId w:val="30"/>
  </w:num>
  <w:num w:numId="16">
    <w:abstractNumId w:val="0"/>
  </w:num>
  <w:num w:numId="17">
    <w:abstractNumId w:val="17"/>
  </w:num>
  <w:num w:numId="18">
    <w:abstractNumId w:val="6"/>
  </w:num>
  <w:num w:numId="19">
    <w:abstractNumId w:val="11"/>
  </w:num>
  <w:num w:numId="20">
    <w:abstractNumId w:val="16"/>
  </w:num>
  <w:num w:numId="21">
    <w:abstractNumId w:val="22"/>
  </w:num>
  <w:num w:numId="22">
    <w:abstractNumId w:val="1"/>
  </w:num>
  <w:num w:numId="23">
    <w:abstractNumId w:val="28"/>
  </w:num>
  <w:num w:numId="24">
    <w:abstractNumId w:val="7"/>
  </w:num>
  <w:num w:numId="25">
    <w:abstractNumId w:val="10"/>
  </w:num>
  <w:num w:numId="26">
    <w:abstractNumId w:val="35"/>
  </w:num>
  <w:num w:numId="27">
    <w:abstractNumId w:val="21"/>
  </w:num>
  <w:num w:numId="28">
    <w:abstractNumId w:val="4"/>
  </w:num>
  <w:num w:numId="29">
    <w:abstractNumId w:val="13"/>
  </w:num>
  <w:num w:numId="30">
    <w:abstractNumId w:val="3"/>
  </w:num>
  <w:num w:numId="31">
    <w:abstractNumId w:val="9"/>
  </w:num>
  <w:num w:numId="32">
    <w:abstractNumId w:val="2"/>
  </w:num>
  <w:num w:numId="33">
    <w:abstractNumId w:val="32"/>
  </w:num>
  <w:num w:numId="34">
    <w:abstractNumId w:val="12"/>
  </w:num>
  <w:num w:numId="35">
    <w:abstractNumId w:val="15"/>
  </w:num>
  <w:num w:numId="36">
    <w:abstractNumId w:val="23"/>
  </w:num>
  <w:num w:numId="3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EB"/>
    <w:rsid w:val="00000641"/>
    <w:rsid w:val="00000C72"/>
    <w:rsid w:val="00001E92"/>
    <w:rsid w:val="00002189"/>
    <w:rsid w:val="000036E9"/>
    <w:rsid w:val="00003DE9"/>
    <w:rsid w:val="00003F82"/>
    <w:rsid w:val="00005C91"/>
    <w:rsid w:val="000061AB"/>
    <w:rsid w:val="000067E1"/>
    <w:rsid w:val="00007C0F"/>
    <w:rsid w:val="000103F8"/>
    <w:rsid w:val="00010D3F"/>
    <w:rsid w:val="00010FB3"/>
    <w:rsid w:val="00011072"/>
    <w:rsid w:val="000112AE"/>
    <w:rsid w:val="00011539"/>
    <w:rsid w:val="000120F3"/>
    <w:rsid w:val="00012F08"/>
    <w:rsid w:val="00013120"/>
    <w:rsid w:val="000134E1"/>
    <w:rsid w:val="0001359E"/>
    <w:rsid w:val="00013F33"/>
    <w:rsid w:val="000142B5"/>
    <w:rsid w:val="000151CD"/>
    <w:rsid w:val="000152EE"/>
    <w:rsid w:val="000154AD"/>
    <w:rsid w:val="000154F2"/>
    <w:rsid w:val="00015CA7"/>
    <w:rsid w:val="000160D5"/>
    <w:rsid w:val="0001661A"/>
    <w:rsid w:val="00016774"/>
    <w:rsid w:val="00016BB1"/>
    <w:rsid w:val="00017217"/>
    <w:rsid w:val="00017CFF"/>
    <w:rsid w:val="00020A4A"/>
    <w:rsid w:val="00021171"/>
    <w:rsid w:val="00021F0E"/>
    <w:rsid w:val="00022101"/>
    <w:rsid w:val="00022646"/>
    <w:rsid w:val="000234FD"/>
    <w:rsid w:val="000236D8"/>
    <w:rsid w:val="00023B63"/>
    <w:rsid w:val="0002461B"/>
    <w:rsid w:val="00026011"/>
    <w:rsid w:val="00026222"/>
    <w:rsid w:val="000263E9"/>
    <w:rsid w:val="00026752"/>
    <w:rsid w:val="0002695E"/>
    <w:rsid w:val="00026B3B"/>
    <w:rsid w:val="00026C2D"/>
    <w:rsid w:val="00026FEA"/>
    <w:rsid w:val="00027282"/>
    <w:rsid w:val="00027FC0"/>
    <w:rsid w:val="0003066E"/>
    <w:rsid w:val="00030F93"/>
    <w:rsid w:val="0003156F"/>
    <w:rsid w:val="000320C0"/>
    <w:rsid w:val="0003264A"/>
    <w:rsid w:val="00032983"/>
    <w:rsid w:val="00032F9B"/>
    <w:rsid w:val="00033098"/>
    <w:rsid w:val="00033729"/>
    <w:rsid w:val="00033868"/>
    <w:rsid w:val="00033A7E"/>
    <w:rsid w:val="00034EC1"/>
    <w:rsid w:val="00035644"/>
    <w:rsid w:val="000358F9"/>
    <w:rsid w:val="00035B78"/>
    <w:rsid w:val="00035C1D"/>
    <w:rsid w:val="00037186"/>
    <w:rsid w:val="000378A3"/>
    <w:rsid w:val="000407FA"/>
    <w:rsid w:val="0004088E"/>
    <w:rsid w:val="0004183F"/>
    <w:rsid w:val="000418A2"/>
    <w:rsid w:val="00041BDE"/>
    <w:rsid w:val="00041C66"/>
    <w:rsid w:val="0004233D"/>
    <w:rsid w:val="00042C67"/>
    <w:rsid w:val="00044370"/>
    <w:rsid w:val="0004476A"/>
    <w:rsid w:val="00044A4C"/>
    <w:rsid w:val="00045818"/>
    <w:rsid w:val="00045923"/>
    <w:rsid w:val="00045D89"/>
    <w:rsid w:val="00046105"/>
    <w:rsid w:val="000463B4"/>
    <w:rsid w:val="000469D0"/>
    <w:rsid w:val="00047002"/>
    <w:rsid w:val="00047066"/>
    <w:rsid w:val="000470B3"/>
    <w:rsid w:val="000478AE"/>
    <w:rsid w:val="00047AB6"/>
    <w:rsid w:val="0005021F"/>
    <w:rsid w:val="00051010"/>
    <w:rsid w:val="00051524"/>
    <w:rsid w:val="00051B62"/>
    <w:rsid w:val="00051B64"/>
    <w:rsid w:val="000528F1"/>
    <w:rsid w:val="00052BE7"/>
    <w:rsid w:val="0005395D"/>
    <w:rsid w:val="00053C7D"/>
    <w:rsid w:val="00053D73"/>
    <w:rsid w:val="00053F55"/>
    <w:rsid w:val="00053FF7"/>
    <w:rsid w:val="000542D8"/>
    <w:rsid w:val="000542F6"/>
    <w:rsid w:val="0005486A"/>
    <w:rsid w:val="00054F31"/>
    <w:rsid w:val="000551A2"/>
    <w:rsid w:val="0005545C"/>
    <w:rsid w:val="0005784D"/>
    <w:rsid w:val="0006117E"/>
    <w:rsid w:val="000613B5"/>
    <w:rsid w:val="0006162A"/>
    <w:rsid w:val="000617FA"/>
    <w:rsid w:val="00061C3D"/>
    <w:rsid w:val="00061D42"/>
    <w:rsid w:val="00062038"/>
    <w:rsid w:val="000628BD"/>
    <w:rsid w:val="00062900"/>
    <w:rsid w:val="00062982"/>
    <w:rsid w:val="00062A3B"/>
    <w:rsid w:val="00063406"/>
    <w:rsid w:val="0006377A"/>
    <w:rsid w:val="00063ED4"/>
    <w:rsid w:val="0006489F"/>
    <w:rsid w:val="0006530E"/>
    <w:rsid w:val="000658EB"/>
    <w:rsid w:val="00065950"/>
    <w:rsid w:val="00065D1F"/>
    <w:rsid w:val="000660D2"/>
    <w:rsid w:val="00066412"/>
    <w:rsid w:val="00066B60"/>
    <w:rsid w:val="00070754"/>
    <w:rsid w:val="00070B04"/>
    <w:rsid w:val="000714BC"/>
    <w:rsid w:val="0007169D"/>
    <w:rsid w:val="0007211D"/>
    <w:rsid w:val="00072C9A"/>
    <w:rsid w:val="000742C6"/>
    <w:rsid w:val="0007441C"/>
    <w:rsid w:val="000748D1"/>
    <w:rsid w:val="000752A0"/>
    <w:rsid w:val="0007591C"/>
    <w:rsid w:val="00075FE8"/>
    <w:rsid w:val="000803B0"/>
    <w:rsid w:val="0008051F"/>
    <w:rsid w:val="00080ABF"/>
    <w:rsid w:val="00080B02"/>
    <w:rsid w:val="000815A6"/>
    <w:rsid w:val="00082032"/>
    <w:rsid w:val="000827BF"/>
    <w:rsid w:val="000829AB"/>
    <w:rsid w:val="000829B1"/>
    <w:rsid w:val="00082ADD"/>
    <w:rsid w:val="000835DA"/>
    <w:rsid w:val="0008392F"/>
    <w:rsid w:val="00083ED1"/>
    <w:rsid w:val="00084070"/>
    <w:rsid w:val="000843DC"/>
    <w:rsid w:val="000853C0"/>
    <w:rsid w:val="00085791"/>
    <w:rsid w:val="00085835"/>
    <w:rsid w:val="00086BEC"/>
    <w:rsid w:val="000875AD"/>
    <w:rsid w:val="000879E5"/>
    <w:rsid w:val="00087B97"/>
    <w:rsid w:val="00087F8B"/>
    <w:rsid w:val="0009158F"/>
    <w:rsid w:val="0009235A"/>
    <w:rsid w:val="00092513"/>
    <w:rsid w:val="00092ADA"/>
    <w:rsid w:val="000934BD"/>
    <w:rsid w:val="00093B36"/>
    <w:rsid w:val="00093E4E"/>
    <w:rsid w:val="00094270"/>
    <w:rsid w:val="00094318"/>
    <w:rsid w:val="000943FF"/>
    <w:rsid w:val="00094897"/>
    <w:rsid w:val="00094EDD"/>
    <w:rsid w:val="000952E3"/>
    <w:rsid w:val="0009698B"/>
    <w:rsid w:val="000A06A1"/>
    <w:rsid w:val="000A09DB"/>
    <w:rsid w:val="000A26D4"/>
    <w:rsid w:val="000A2EB0"/>
    <w:rsid w:val="000A3246"/>
    <w:rsid w:val="000A3638"/>
    <w:rsid w:val="000A36CE"/>
    <w:rsid w:val="000A3AAD"/>
    <w:rsid w:val="000A4029"/>
    <w:rsid w:val="000A4AE6"/>
    <w:rsid w:val="000A4F44"/>
    <w:rsid w:val="000A5274"/>
    <w:rsid w:val="000A56AE"/>
    <w:rsid w:val="000A6AB1"/>
    <w:rsid w:val="000A73D9"/>
    <w:rsid w:val="000A74DA"/>
    <w:rsid w:val="000A7D12"/>
    <w:rsid w:val="000A7D38"/>
    <w:rsid w:val="000B1446"/>
    <w:rsid w:val="000B14B4"/>
    <w:rsid w:val="000B170C"/>
    <w:rsid w:val="000B2118"/>
    <w:rsid w:val="000B24BC"/>
    <w:rsid w:val="000B2564"/>
    <w:rsid w:val="000B269E"/>
    <w:rsid w:val="000B31BD"/>
    <w:rsid w:val="000B35FC"/>
    <w:rsid w:val="000B4418"/>
    <w:rsid w:val="000B45A9"/>
    <w:rsid w:val="000B4635"/>
    <w:rsid w:val="000B4886"/>
    <w:rsid w:val="000B578B"/>
    <w:rsid w:val="000B64F2"/>
    <w:rsid w:val="000B6BD2"/>
    <w:rsid w:val="000C0018"/>
    <w:rsid w:val="000C0127"/>
    <w:rsid w:val="000C02CC"/>
    <w:rsid w:val="000C0449"/>
    <w:rsid w:val="000C0718"/>
    <w:rsid w:val="000C0A45"/>
    <w:rsid w:val="000C1238"/>
    <w:rsid w:val="000C13D3"/>
    <w:rsid w:val="000C13F9"/>
    <w:rsid w:val="000C15B0"/>
    <w:rsid w:val="000C275E"/>
    <w:rsid w:val="000C330E"/>
    <w:rsid w:val="000C33EC"/>
    <w:rsid w:val="000C3D14"/>
    <w:rsid w:val="000C3DE0"/>
    <w:rsid w:val="000C3FB4"/>
    <w:rsid w:val="000C4842"/>
    <w:rsid w:val="000C5276"/>
    <w:rsid w:val="000C586D"/>
    <w:rsid w:val="000C653D"/>
    <w:rsid w:val="000C7FDD"/>
    <w:rsid w:val="000D033A"/>
    <w:rsid w:val="000D0462"/>
    <w:rsid w:val="000D1398"/>
    <w:rsid w:val="000D1475"/>
    <w:rsid w:val="000D1506"/>
    <w:rsid w:val="000D18B9"/>
    <w:rsid w:val="000D1AA8"/>
    <w:rsid w:val="000D1EB9"/>
    <w:rsid w:val="000D1F64"/>
    <w:rsid w:val="000D200B"/>
    <w:rsid w:val="000D2319"/>
    <w:rsid w:val="000D2441"/>
    <w:rsid w:val="000D259A"/>
    <w:rsid w:val="000D29FB"/>
    <w:rsid w:val="000D2A1F"/>
    <w:rsid w:val="000D32EF"/>
    <w:rsid w:val="000D3974"/>
    <w:rsid w:val="000D5B4D"/>
    <w:rsid w:val="000D5F93"/>
    <w:rsid w:val="000D6458"/>
    <w:rsid w:val="000D663B"/>
    <w:rsid w:val="000D6941"/>
    <w:rsid w:val="000D6E6B"/>
    <w:rsid w:val="000D70C7"/>
    <w:rsid w:val="000E07D7"/>
    <w:rsid w:val="000E08A4"/>
    <w:rsid w:val="000E0934"/>
    <w:rsid w:val="000E0A32"/>
    <w:rsid w:val="000E0E9B"/>
    <w:rsid w:val="000E169C"/>
    <w:rsid w:val="000E1746"/>
    <w:rsid w:val="000E2A56"/>
    <w:rsid w:val="000E2CD3"/>
    <w:rsid w:val="000E3628"/>
    <w:rsid w:val="000E3DF4"/>
    <w:rsid w:val="000E48DD"/>
    <w:rsid w:val="000E4DD9"/>
    <w:rsid w:val="000E5621"/>
    <w:rsid w:val="000E59DA"/>
    <w:rsid w:val="000E6615"/>
    <w:rsid w:val="000E6BE9"/>
    <w:rsid w:val="000E7093"/>
    <w:rsid w:val="000E7437"/>
    <w:rsid w:val="000E749D"/>
    <w:rsid w:val="000E74B9"/>
    <w:rsid w:val="000E7586"/>
    <w:rsid w:val="000E7A20"/>
    <w:rsid w:val="000E7F2F"/>
    <w:rsid w:val="000F05D0"/>
    <w:rsid w:val="000F0E34"/>
    <w:rsid w:val="000F17F2"/>
    <w:rsid w:val="000F29A8"/>
    <w:rsid w:val="000F3F1C"/>
    <w:rsid w:val="000F4404"/>
    <w:rsid w:val="000F458E"/>
    <w:rsid w:val="000F4717"/>
    <w:rsid w:val="000F75AB"/>
    <w:rsid w:val="000F7AC2"/>
    <w:rsid w:val="000F7E93"/>
    <w:rsid w:val="000F7E9C"/>
    <w:rsid w:val="00100CB6"/>
    <w:rsid w:val="00101318"/>
    <w:rsid w:val="00101555"/>
    <w:rsid w:val="00101768"/>
    <w:rsid w:val="00101CA9"/>
    <w:rsid w:val="0010241A"/>
    <w:rsid w:val="001025C1"/>
    <w:rsid w:val="00102E44"/>
    <w:rsid w:val="0010346F"/>
    <w:rsid w:val="001036E9"/>
    <w:rsid w:val="0010468F"/>
    <w:rsid w:val="001067E3"/>
    <w:rsid w:val="00106C0D"/>
    <w:rsid w:val="00106C99"/>
    <w:rsid w:val="00106E37"/>
    <w:rsid w:val="0010786A"/>
    <w:rsid w:val="00107882"/>
    <w:rsid w:val="00107E14"/>
    <w:rsid w:val="00107F58"/>
    <w:rsid w:val="00110246"/>
    <w:rsid w:val="00110E5F"/>
    <w:rsid w:val="00110EB6"/>
    <w:rsid w:val="00111259"/>
    <w:rsid w:val="0011165B"/>
    <w:rsid w:val="00111A6F"/>
    <w:rsid w:val="00111BF3"/>
    <w:rsid w:val="00112336"/>
    <w:rsid w:val="00112441"/>
    <w:rsid w:val="00112683"/>
    <w:rsid w:val="001131CA"/>
    <w:rsid w:val="001147E0"/>
    <w:rsid w:val="00115841"/>
    <w:rsid w:val="00115E52"/>
    <w:rsid w:val="001160B9"/>
    <w:rsid w:val="00116828"/>
    <w:rsid w:val="00116978"/>
    <w:rsid w:val="001169A8"/>
    <w:rsid w:val="00117071"/>
    <w:rsid w:val="001175F0"/>
    <w:rsid w:val="001215CF"/>
    <w:rsid w:val="0012179F"/>
    <w:rsid w:val="00121852"/>
    <w:rsid w:val="00121B60"/>
    <w:rsid w:val="001223A2"/>
    <w:rsid w:val="00122760"/>
    <w:rsid w:val="00122B57"/>
    <w:rsid w:val="00122C13"/>
    <w:rsid w:val="00122E24"/>
    <w:rsid w:val="00123346"/>
    <w:rsid w:val="00125E90"/>
    <w:rsid w:val="00126DA0"/>
    <w:rsid w:val="00127C7F"/>
    <w:rsid w:val="00130039"/>
    <w:rsid w:val="001306E9"/>
    <w:rsid w:val="001313A0"/>
    <w:rsid w:val="00131B7A"/>
    <w:rsid w:val="00131CEF"/>
    <w:rsid w:val="001321BC"/>
    <w:rsid w:val="001328C5"/>
    <w:rsid w:val="001337B3"/>
    <w:rsid w:val="001338D7"/>
    <w:rsid w:val="001342B7"/>
    <w:rsid w:val="0013480E"/>
    <w:rsid w:val="0013494D"/>
    <w:rsid w:val="00134E66"/>
    <w:rsid w:val="001364A6"/>
    <w:rsid w:val="001369A7"/>
    <w:rsid w:val="00137187"/>
    <w:rsid w:val="0014100F"/>
    <w:rsid w:val="001419AA"/>
    <w:rsid w:val="0014204C"/>
    <w:rsid w:val="00143066"/>
    <w:rsid w:val="0014358D"/>
    <w:rsid w:val="00143AFD"/>
    <w:rsid w:val="0014484C"/>
    <w:rsid w:val="00145A19"/>
    <w:rsid w:val="00145C7A"/>
    <w:rsid w:val="00146351"/>
    <w:rsid w:val="001469B5"/>
    <w:rsid w:val="00146AB6"/>
    <w:rsid w:val="00147812"/>
    <w:rsid w:val="0014782E"/>
    <w:rsid w:val="0014797F"/>
    <w:rsid w:val="001507D8"/>
    <w:rsid w:val="001514D3"/>
    <w:rsid w:val="001518E2"/>
    <w:rsid w:val="00151958"/>
    <w:rsid w:val="00152ACC"/>
    <w:rsid w:val="00152DFA"/>
    <w:rsid w:val="00152ECD"/>
    <w:rsid w:val="0015307D"/>
    <w:rsid w:val="001533A5"/>
    <w:rsid w:val="00153815"/>
    <w:rsid w:val="0015414C"/>
    <w:rsid w:val="001541B8"/>
    <w:rsid w:val="001545EF"/>
    <w:rsid w:val="0015497F"/>
    <w:rsid w:val="00154E67"/>
    <w:rsid w:val="00155522"/>
    <w:rsid w:val="00155BA4"/>
    <w:rsid w:val="00155DAE"/>
    <w:rsid w:val="00155FEE"/>
    <w:rsid w:val="00156107"/>
    <w:rsid w:val="00156EB8"/>
    <w:rsid w:val="00157969"/>
    <w:rsid w:val="001579F6"/>
    <w:rsid w:val="00157C56"/>
    <w:rsid w:val="00160A94"/>
    <w:rsid w:val="00161327"/>
    <w:rsid w:val="00161424"/>
    <w:rsid w:val="001614CB"/>
    <w:rsid w:val="00162D8C"/>
    <w:rsid w:val="001632E8"/>
    <w:rsid w:val="0016336B"/>
    <w:rsid w:val="00164400"/>
    <w:rsid w:val="00164961"/>
    <w:rsid w:val="00164BE1"/>
    <w:rsid w:val="001652C9"/>
    <w:rsid w:val="00165C86"/>
    <w:rsid w:val="00165D9D"/>
    <w:rsid w:val="00165DBA"/>
    <w:rsid w:val="001664A8"/>
    <w:rsid w:val="00166656"/>
    <w:rsid w:val="00166AC2"/>
    <w:rsid w:val="00166AC7"/>
    <w:rsid w:val="00166AF2"/>
    <w:rsid w:val="00167B08"/>
    <w:rsid w:val="00167B22"/>
    <w:rsid w:val="00170347"/>
    <w:rsid w:val="00170CB2"/>
    <w:rsid w:val="00172A99"/>
    <w:rsid w:val="0017328E"/>
    <w:rsid w:val="001732B0"/>
    <w:rsid w:val="00173EBD"/>
    <w:rsid w:val="001740AA"/>
    <w:rsid w:val="00174259"/>
    <w:rsid w:val="0017442D"/>
    <w:rsid w:val="001747B1"/>
    <w:rsid w:val="001747C7"/>
    <w:rsid w:val="00174D01"/>
    <w:rsid w:val="001751A3"/>
    <w:rsid w:val="00175DCA"/>
    <w:rsid w:val="0017609E"/>
    <w:rsid w:val="001769BA"/>
    <w:rsid w:val="0017717A"/>
    <w:rsid w:val="001771EF"/>
    <w:rsid w:val="00180097"/>
    <w:rsid w:val="00180376"/>
    <w:rsid w:val="00180971"/>
    <w:rsid w:val="00181029"/>
    <w:rsid w:val="001817A2"/>
    <w:rsid w:val="00181A32"/>
    <w:rsid w:val="00181D5D"/>
    <w:rsid w:val="00183A44"/>
    <w:rsid w:val="00184A66"/>
    <w:rsid w:val="00184EE6"/>
    <w:rsid w:val="0018502D"/>
    <w:rsid w:val="00185B9B"/>
    <w:rsid w:val="0018687B"/>
    <w:rsid w:val="00186A98"/>
    <w:rsid w:val="00187745"/>
    <w:rsid w:val="001903B1"/>
    <w:rsid w:val="00191218"/>
    <w:rsid w:val="00191CAA"/>
    <w:rsid w:val="00191F7F"/>
    <w:rsid w:val="00193297"/>
    <w:rsid w:val="001932FB"/>
    <w:rsid w:val="0019393C"/>
    <w:rsid w:val="00194486"/>
    <w:rsid w:val="001952D4"/>
    <w:rsid w:val="001964AA"/>
    <w:rsid w:val="00196832"/>
    <w:rsid w:val="001970F7"/>
    <w:rsid w:val="00197E60"/>
    <w:rsid w:val="00197FB9"/>
    <w:rsid w:val="001A0237"/>
    <w:rsid w:val="001A0427"/>
    <w:rsid w:val="001A0DE1"/>
    <w:rsid w:val="001A144F"/>
    <w:rsid w:val="001A19AA"/>
    <w:rsid w:val="001A2811"/>
    <w:rsid w:val="001A296D"/>
    <w:rsid w:val="001A2DEE"/>
    <w:rsid w:val="001A2ED0"/>
    <w:rsid w:val="001A30C4"/>
    <w:rsid w:val="001A31E9"/>
    <w:rsid w:val="001A3386"/>
    <w:rsid w:val="001A346E"/>
    <w:rsid w:val="001A3537"/>
    <w:rsid w:val="001A42CA"/>
    <w:rsid w:val="001A42D6"/>
    <w:rsid w:val="001A4715"/>
    <w:rsid w:val="001A4AB1"/>
    <w:rsid w:val="001A53C1"/>
    <w:rsid w:val="001A55DD"/>
    <w:rsid w:val="001A5BF6"/>
    <w:rsid w:val="001A5E75"/>
    <w:rsid w:val="001A6157"/>
    <w:rsid w:val="001A68FC"/>
    <w:rsid w:val="001A715F"/>
    <w:rsid w:val="001A73F9"/>
    <w:rsid w:val="001A74CB"/>
    <w:rsid w:val="001B06DF"/>
    <w:rsid w:val="001B088A"/>
    <w:rsid w:val="001B09E2"/>
    <w:rsid w:val="001B140E"/>
    <w:rsid w:val="001B151F"/>
    <w:rsid w:val="001B182B"/>
    <w:rsid w:val="001B27BA"/>
    <w:rsid w:val="001B35E7"/>
    <w:rsid w:val="001B3A28"/>
    <w:rsid w:val="001B43DD"/>
    <w:rsid w:val="001B4DB7"/>
    <w:rsid w:val="001B56AF"/>
    <w:rsid w:val="001B577C"/>
    <w:rsid w:val="001B7A5C"/>
    <w:rsid w:val="001C0D3C"/>
    <w:rsid w:val="001C140B"/>
    <w:rsid w:val="001C1614"/>
    <w:rsid w:val="001C1E54"/>
    <w:rsid w:val="001C2D27"/>
    <w:rsid w:val="001C33B5"/>
    <w:rsid w:val="001C3746"/>
    <w:rsid w:val="001C3B84"/>
    <w:rsid w:val="001C4004"/>
    <w:rsid w:val="001C4660"/>
    <w:rsid w:val="001C494A"/>
    <w:rsid w:val="001C56B6"/>
    <w:rsid w:val="001C5A9D"/>
    <w:rsid w:val="001C6965"/>
    <w:rsid w:val="001C6A82"/>
    <w:rsid w:val="001C6C7E"/>
    <w:rsid w:val="001C6CEE"/>
    <w:rsid w:val="001C7494"/>
    <w:rsid w:val="001C79B8"/>
    <w:rsid w:val="001C7D2F"/>
    <w:rsid w:val="001C7E22"/>
    <w:rsid w:val="001D0F88"/>
    <w:rsid w:val="001D1E62"/>
    <w:rsid w:val="001D2B8F"/>
    <w:rsid w:val="001D392F"/>
    <w:rsid w:val="001D3A10"/>
    <w:rsid w:val="001D4483"/>
    <w:rsid w:val="001D4926"/>
    <w:rsid w:val="001D5273"/>
    <w:rsid w:val="001D661D"/>
    <w:rsid w:val="001D681B"/>
    <w:rsid w:val="001D707A"/>
    <w:rsid w:val="001D7206"/>
    <w:rsid w:val="001D78CE"/>
    <w:rsid w:val="001D7E20"/>
    <w:rsid w:val="001D7FF0"/>
    <w:rsid w:val="001E0213"/>
    <w:rsid w:val="001E05A1"/>
    <w:rsid w:val="001E06D4"/>
    <w:rsid w:val="001E07AB"/>
    <w:rsid w:val="001E08FD"/>
    <w:rsid w:val="001E0A81"/>
    <w:rsid w:val="001E16B9"/>
    <w:rsid w:val="001E1851"/>
    <w:rsid w:val="001E1EA6"/>
    <w:rsid w:val="001E1F5A"/>
    <w:rsid w:val="001E203D"/>
    <w:rsid w:val="001E205D"/>
    <w:rsid w:val="001E2AE4"/>
    <w:rsid w:val="001E2DE8"/>
    <w:rsid w:val="001E3332"/>
    <w:rsid w:val="001E39E0"/>
    <w:rsid w:val="001E4CFA"/>
    <w:rsid w:val="001E5B6C"/>
    <w:rsid w:val="001E60B1"/>
    <w:rsid w:val="001E6688"/>
    <w:rsid w:val="001E7A7D"/>
    <w:rsid w:val="001E7CF8"/>
    <w:rsid w:val="001F1212"/>
    <w:rsid w:val="001F1970"/>
    <w:rsid w:val="001F19F2"/>
    <w:rsid w:val="001F2427"/>
    <w:rsid w:val="001F2656"/>
    <w:rsid w:val="001F27EA"/>
    <w:rsid w:val="001F2CCC"/>
    <w:rsid w:val="001F2DC4"/>
    <w:rsid w:val="001F4207"/>
    <w:rsid w:val="001F4756"/>
    <w:rsid w:val="001F490C"/>
    <w:rsid w:val="001F4B45"/>
    <w:rsid w:val="001F4ED1"/>
    <w:rsid w:val="001F596A"/>
    <w:rsid w:val="001F5AB8"/>
    <w:rsid w:val="001F5BF4"/>
    <w:rsid w:val="001F5CC2"/>
    <w:rsid w:val="001F67F9"/>
    <w:rsid w:val="001F72EB"/>
    <w:rsid w:val="001F7884"/>
    <w:rsid w:val="00200053"/>
    <w:rsid w:val="00200303"/>
    <w:rsid w:val="00200AA7"/>
    <w:rsid w:val="00200B6C"/>
    <w:rsid w:val="00201863"/>
    <w:rsid w:val="00201C67"/>
    <w:rsid w:val="002021A3"/>
    <w:rsid w:val="002024C6"/>
    <w:rsid w:val="00202795"/>
    <w:rsid w:val="00203C84"/>
    <w:rsid w:val="00204CB6"/>
    <w:rsid w:val="00204F82"/>
    <w:rsid w:val="00204FFD"/>
    <w:rsid w:val="0020575D"/>
    <w:rsid w:val="002059D0"/>
    <w:rsid w:val="00206141"/>
    <w:rsid w:val="00206422"/>
    <w:rsid w:val="0020649F"/>
    <w:rsid w:val="0020661C"/>
    <w:rsid w:val="00206DAA"/>
    <w:rsid w:val="00207447"/>
    <w:rsid w:val="002075C1"/>
    <w:rsid w:val="002076B6"/>
    <w:rsid w:val="00207914"/>
    <w:rsid w:val="00210199"/>
    <w:rsid w:val="00210678"/>
    <w:rsid w:val="0021134C"/>
    <w:rsid w:val="00211BFF"/>
    <w:rsid w:val="00212171"/>
    <w:rsid w:val="00212CA7"/>
    <w:rsid w:val="00212CE4"/>
    <w:rsid w:val="00212F7B"/>
    <w:rsid w:val="00213AEE"/>
    <w:rsid w:val="00213B44"/>
    <w:rsid w:val="00214184"/>
    <w:rsid w:val="0021490E"/>
    <w:rsid w:val="00215895"/>
    <w:rsid w:val="002158F7"/>
    <w:rsid w:val="00215BAA"/>
    <w:rsid w:val="002160B6"/>
    <w:rsid w:val="002178B4"/>
    <w:rsid w:val="002208FA"/>
    <w:rsid w:val="00220989"/>
    <w:rsid w:val="00220FCD"/>
    <w:rsid w:val="0022102E"/>
    <w:rsid w:val="002211AA"/>
    <w:rsid w:val="00221CF6"/>
    <w:rsid w:val="00221D44"/>
    <w:rsid w:val="0022327D"/>
    <w:rsid w:val="002234DD"/>
    <w:rsid w:val="00223796"/>
    <w:rsid w:val="0022429B"/>
    <w:rsid w:val="002258E3"/>
    <w:rsid w:val="0022648D"/>
    <w:rsid w:val="00226815"/>
    <w:rsid w:val="00226DB5"/>
    <w:rsid w:val="002273E6"/>
    <w:rsid w:val="00230066"/>
    <w:rsid w:val="00230081"/>
    <w:rsid w:val="002301D5"/>
    <w:rsid w:val="00230538"/>
    <w:rsid w:val="00230CBD"/>
    <w:rsid w:val="002310B5"/>
    <w:rsid w:val="002318C8"/>
    <w:rsid w:val="00231DE1"/>
    <w:rsid w:val="00232E0D"/>
    <w:rsid w:val="002335A6"/>
    <w:rsid w:val="002337C9"/>
    <w:rsid w:val="002338AD"/>
    <w:rsid w:val="00233E85"/>
    <w:rsid w:val="00234F10"/>
    <w:rsid w:val="002352F3"/>
    <w:rsid w:val="00235DC4"/>
    <w:rsid w:val="00236582"/>
    <w:rsid w:val="0023677A"/>
    <w:rsid w:val="00236788"/>
    <w:rsid w:val="00236E36"/>
    <w:rsid w:val="002375FF"/>
    <w:rsid w:val="00237663"/>
    <w:rsid w:val="00237E9B"/>
    <w:rsid w:val="00240D3C"/>
    <w:rsid w:val="002416DE"/>
    <w:rsid w:val="00241ADA"/>
    <w:rsid w:val="002421E5"/>
    <w:rsid w:val="0024236C"/>
    <w:rsid w:val="00242596"/>
    <w:rsid w:val="00242B03"/>
    <w:rsid w:val="00242F28"/>
    <w:rsid w:val="00243535"/>
    <w:rsid w:val="002440B0"/>
    <w:rsid w:val="00244EF1"/>
    <w:rsid w:val="002451A3"/>
    <w:rsid w:val="0024537C"/>
    <w:rsid w:val="00246444"/>
    <w:rsid w:val="002466FA"/>
    <w:rsid w:val="00246B90"/>
    <w:rsid w:val="00246F2F"/>
    <w:rsid w:val="002475AB"/>
    <w:rsid w:val="00247D44"/>
    <w:rsid w:val="00251850"/>
    <w:rsid w:val="00251F0C"/>
    <w:rsid w:val="00252111"/>
    <w:rsid w:val="00252120"/>
    <w:rsid w:val="0025243E"/>
    <w:rsid w:val="00253325"/>
    <w:rsid w:val="002539A0"/>
    <w:rsid w:val="00253FF7"/>
    <w:rsid w:val="00254BD1"/>
    <w:rsid w:val="002551B1"/>
    <w:rsid w:val="0025750C"/>
    <w:rsid w:val="00257E69"/>
    <w:rsid w:val="00260270"/>
    <w:rsid w:val="00260427"/>
    <w:rsid w:val="002605C6"/>
    <w:rsid w:val="002605E2"/>
    <w:rsid w:val="002607FB"/>
    <w:rsid w:val="00260898"/>
    <w:rsid w:val="002613DC"/>
    <w:rsid w:val="002622E8"/>
    <w:rsid w:val="002627A8"/>
    <w:rsid w:val="00262D8B"/>
    <w:rsid w:val="00263580"/>
    <w:rsid w:val="00263B3F"/>
    <w:rsid w:val="00263BD6"/>
    <w:rsid w:val="00263DF7"/>
    <w:rsid w:val="00263E85"/>
    <w:rsid w:val="00264162"/>
    <w:rsid w:val="00264FC6"/>
    <w:rsid w:val="002652CA"/>
    <w:rsid w:val="0026638C"/>
    <w:rsid w:val="0026713C"/>
    <w:rsid w:val="0026791B"/>
    <w:rsid w:val="002700B2"/>
    <w:rsid w:val="002706B8"/>
    <w:rsid w:val="00270C15"/>
    <w:rsid w:val="0027102D"/>
    <w:rsid w:val="002710C3"/>
    <w:rsid w:val="002716A7"/>
    <w:rsid w:val="0027212D"/>
    <w:rsid w:val="00272C2B"/>
    <w:rsid w:val="00273D24"/>
    <w:rsid w:val="0027438A"/>
    <w:rsid w:val="00274394"/>
    <w:rsid w:val="002744A9"/>
    <w:rsid w:val="00274522"/>
    <w:rsid w:val="00274719"/>
    <w:rsid w:val="00275005"/>
    <w:rsid w:val="00275504"/>
    <w:rsid w:val="00275FF9"/>
    <w:rsid w:val="0027632D"/>
    <w:rsid w:val="00280174"/>
    <w:rsid w:val="00280F3A"/>
    <w:rsid w:val="00281BDE"/>
    <w:rsid w:val="0028224E"/>
    <w:rsid w:val="002830B5"/>
    <w:rsid w:val="00283595"/>
    <w:rsid w:val="00283A00"/>
    <w:rsid w:val="00283B56"/>
    <w:rsid w:val="00283D5F"/>
    <w:rsid w:val="00283F87"/>
    <w:rsid w:val="002844E4"/>
    <w:rsid w:val="00284D85"/>
    <w:rsid w:val="00284E04"/>
    <w:rsid w:val="00285795"/>
    <w:rsid w:val="002857C8"/>
    <w:rsid w:val="00285D87"/>
    <w:rsid w:val="00285F66"/>
    <w:rsid w:val="002868F5"/>
    <w:rsid w:val="00290527"/>
    <w:rsid w:val="00290945"/>
    <w:rsid w:val="00290A64"/>
    <w:rsid w:val="00290D0E"/>
    <w:rsid w:val="00290D84"/>
    <w:rsid w:val="00291038"/>
    <w:rsid w:val="002910EF"/>
    <w:rsid w:val="0029155F"/>
    <w:rsid w:val="00291DAD"/>
    <w:rsid w:val="002922A4"/>
    <w:rsid w:val="00292623"/>
    <w:rsid w:val="00292B7D"/>
    <w:rsid w:val="00292D05"/>
    <w:rsid w:val="00293798"/>
    <w:rsid w:val="0029500E"/>
    <w:rsid w:val="00295250"/>
    <w:rsid w:val="00295DBA"/>
    <w:rsid w:val="0029616B"/>
    <w:rsid w:val="00296183"/>
    <w:rsid w:val="00296959"/>
    <w:rsid w:val="00296AC3"/>
    <w:rsid w:val="0029716E"/>
    <w:rsid w:val="002973DE"/>
    <w:rsid w:val="00297526"/>
    <w:rsid w:val="00297F7D"/>
    <w:rsid w:val="002A010D"/>
    <w:rsid w:val="002A13C9"/>
    <w:rsid w:val="002A1DF4"/>
    <w:rsid w:val="002A21CD"/>
    <w:rsid w:val="002A2625"/>
    <w:rsid w:val="002A2B61"/>
    <w:rsid w:val="002A3A8F"/>
    <w:rsid w:val="002A3D57"/>
    <w:rsid w:val="002A4661"/>
    <w:rsid w:val="002A500B"/>
    <w:rsid w:val="002A6038"/>
    <w:rsid w:val="002A63F3"/>
    <w:rsid w:val="002A6FC1"/>
    <w:rsid w:val="002A74B0"/>
    <w:rsid w:val="002A797D"/>
    <w:rsid w:val="002A7992"/>
    <w:rsid w:val="002A7DB6"/>
    <w:rsid w:val="002A7E0A"/>
    <w:rsid w:val="002A7F0A"/>
    <w:rsid w:val="002B0372"/>
    <w:rsid w:val="002B0AA9"/>
    <w:rsid w:val="002B104B"/>
    <w:rsid w:val="002B1841"/>
    <w:rsid w:val="002B1944"/>
    <w:rsid w:val="002B1F44"/>
    <w:rsid w:val="002B1F79"/>
    <w:rsid w:val="002B220C"/>
    <w:rsid w:val="002B2CC6"/>
    <w:rsid w:val="002B2DF4"/>
    <w:rsid w:val="002B395C"/>
    <w:rsid w:val="002B3A00"/>
    <w:rsid w:val="002B3B62"/>
    <w:rsid w:val="002B4040"/>
    <w:rsid w:val="002B470F"/>
    <w:rsid w:val="002B47E8"/>
    <w:rsid w:val="002B4F20"/>
    <w:rsid w:val="002B5035"/>
    <w:rsid w:val="002B5998"/>
    <w:rsid w:val="002B6274"/>
    <w:rsid w:val="002B628C"/>
    <w:rsid w:val="002B692D"/>
    <w:rsid w:val="002B6DBB"/>
    <w:rsid w:val="002B7D3F"/>
    <w:rsid w:val="002B7D77"/>
    <w:rsid w:val="002B7EA3"/>
    <w:rsid w:val="002C0F45"/>
    <w:rsid w:val="002C0FE6"/>
    <w:rsid w:val="002C1FE8"/>
    <w:rsid w:val="002C2800"/>
    <w:rsid w:val="002C2CA9"/>
    <w:rsid w:val="002C2DA2"/>
    <w:rsid w:val="002C2F67"/>
    <w:rsid w:val="002C3135"/>
    <w:rsid w:val="002C3E1A"/>
    <w:rsid w:val="002C472B"/>
    <w:rsid w:val="002C487F"/>
    <w:rsid w:val="002C5462"/>
    <w:rsid w:val="002C56A6"/>
    <w:rsid w:val="002C584F"/>
    <w:rsid w:val="002C61D2"/>
    <w:rsid w:val="002C6A6D"/>
    <w:rsid w:val="002C6C34"/>
    <w:rsid w:val="002C6D71"/>
    <w:rsid w:val="002C71CC"/>
    <w:rsid w:val="002C780F"/>
    <w:rsid w:val="002D18E5"/>
    <w:rsid w:val="002D1E9F"/>
    <w:rsid w:val="002D2025"/>
    <w:rsid w:val="002D238C"/>
    <w:rsid w:val="002D33F5"/>
    <w:rsid w:val="002D3B17"/>
    <w:rsid w:val="002D4308"/>
    <w:rsid w:val="002D5683"/>
    <w:rsid w:val="002D56B3"/>
    <w:rsid w:val="002D6124"/>
    <w:rsid w:val="002D6363"/>
    <w:rsid w:val="002D6A0A"/>
    <w:rsid w:val="002D7166"/>
    <w:rsid w:val="002E0CD6"/>
    <w:rsid w:val="002E0FCA"/>
    <w:rsid w:val="002E1355"/>
    <w:rsid w:val="002E1C66"/>
    <w:rsid w:val="002E1C95"/>
    <w:rsid w:val="002E2745"/>
    <w:rsid w:val="002E2EA8"/>
    <w:rsid w:val="002E40AF"/>
    <w:rsid w:val="002E4373"/>
    <w:rsid w:val="002E4F36"/>
    <w:rsid w:val="002E580F"/>
    <w:rsid w:val="002E6941"/>
    <w:rsid w:val="002E70AB"/>
    <w:rsid w:val="002E7124"/>
    <w:rsid w:val="002E7145"/>
    <w:rsid w:val="002E7BFA"/>
    <w:rsid w:val="002F0B79"/>
    <w:rsid w:val="002F0BD4"/>
    <w:rsid w:val="002F12CD"/>
    <w:rsid w:val="002F14A1"/>
    <w:rsid w:val="002F17A0"/>
    <w:rsid w:val="002F1A38"/>
    <w:rsid w:val="002F297E"/>
    <w:rsid w:val="002F2C9D"/>
    <w:rsid w:val="002F30CD"/>
    <w:rsid w:val="002F37C9"/>
    <w:rsid w:val="002F3F30"/>
    <w:rsid w:val="002F46E8"/>
    <w:rsid w:val="002F5E6C"/>
    <w:rsid w:val="002F64BF"/>
    <w:rsid w:val="002F73D8"/>
    <w:rsid w:val="002F7A54"/>
    <w:rsid w:val="002F7CC1"/>
    <w:rsid w:val="002F7EEC"/>
    <w:rsid w:val="003000A9"/>
    <w:rsid w:val="003006BD"/>
    <w:rsid w:val="00300E21"/>
    <w:rsid w:val="003015FB"/>
    <w:rsid w:val="0030180E"/>
    <w:rsid w:val="0030320D"/>
    <w:rsid w:val="003032D7"/>
    <w:rsid w:val="0030438B"/>
    <w:rsid w:val="0030574D"/>
    <w:rsid w:val="00305A20"/>
    <w:rsid w:val="00305FE3"/>
    <w:rsid w:val="0030601B"/>
    <w:rsid w:val="003061CE"/>
    <w:rsid w:val="003061EB"/>
    <w:rsid w:val="00306523"/>
    <w:rsid w:val="00306841"/>
    <w:rsid w:val="003068D6"/>
    <w:rsid w:val="00306B73"/>
    <w:rsid w:val="00307968"/>
    <w:rsid w:val="00307E3F"/>
    <w:rsid w:val="00307F4E"/>
    <w:rsid w:val="00310060"/>
    <w:rsid w:val="00310D26"/>
    <w:rsid w:val="00311DF4"/>
    <w:rsid w:val="00311E06"/>
    <w:rsid w:val="00311FEB"/>
    <w:rsid w:val="003151FD"/>
    <w:rsid w:val="0031575C"/>
    <w:rsid w:val="003158CC"/>
    <w:rsid w:val="003165E7"/>
    <w:rsid w:val="003167DD"/>
    <w:rsid w:val="00316AB6"/>
    <w:rsid w:val="00317115"/>
    <w:rsid w:val="0031746D"/>
    <w:rsid w:val="003176FE"/>
    <w:rsid w:val="0032065A"/>
    <w:rsid w:val="003213D4"/>
    <w:rsid w:val="00321F95"/>
    <w:rsid w:val="00322E1B"/>
    <w:rsid w:val="003231DC"/>
    <w:rsid w:val="00323954"/>
    <w:rsid w:val="00323C93"/>
    <w:rsid w:val="003244F6"/>
    <w:rsid w:val="00324F75"/>
    <w:rsid w:val="0032521A"/>
    <w:rsid w:val="00325443"/>
    <w:rsid w:val="00326341"/>
    <w:rsid w:val="00326672"/>
    <w:rsid w:val="0033026A"/>
    <w:rsid w:val="00330658"/>
    <w:rsid w:val="00330868"/>
    <w:rsid w:val="00330BB0"/>
    <w:rsid w:val="00331086"/>
    <w:rsid w:val="003312F9"/>
    <w:rsid w:val="00331489"/>
    <w:rsid w:val="00332167"/>
    <w:rsid w:val="00332FFE"/>
    <w:rsid w:val="003331C4"/>
    <w:rsid w:val="00333A83"/>
    <w:rsid w:val="0033412E"/>
    <w:rsid w:val="0033675A"/>
    <w:rsid w:val="00336E52"/>
    <w:rsid w:val="0033722A"/>
    <w:rsid w:val="0033794C"/>
    <w:rsid w:val="00337FC0"/>
    <w:rsid w:val="00340B1E"/>
    <w:rsid w:val="00341A99"/>
    <w:rsid w:val="00341AFC"/>
    <w:rsid w:val="00341B39"/>
    <w:rsid w:val="00341D0E"/>
    <w:rsid w:val="0034222E"/>
    <w:rsid w:val="00342298"/>
    <w:rsid w:val="003433F0"/>
    <w:rsid w:val="00344875"/>
    <w:rsid w:val="0034499A"/>
    <w:rsid w:val="00344C43"/>
    <w:rsid w:val="00345178"/>
    <w:rsid w:val="0034548C"/>
    <w:rsid w:val="00345BFB"/>
    <w:rsid w:val="003463AC"/>
    <w:rsid w:val="003464C6"/>
    <w:rsid w:val="00346A6C"/>
    <w:rsid w:val="00347B5A"/>
    <w:rsid w:val="00347C1A"/>
    <w:rsid w:val="00347E3C"/>
    <w:rsid w:val="00350295"/>
    <w:rsid w:val="00350638"/>
    <w:rsid w:val="003507DF"/>
    <w:rsid w:val="003509B4"/>
    <w:rsid w:val="00350BDF"/>
    <w:rsid w:val="003516CC"/>
    <w:rsid w:val="00351B3A"/>
    <w:rsid w:val="003527D7"/>
    <w:rsid w:val="00352AD9"/>
    <w:rsid w:val="00352AFA"/>
    <w:rsid w:val="00352BED"/>
    <w:rsid w:val="00352FC9"/>
    <w:rsid w:val="00353519"/>
    <w:rsid w:val="00354763"/>
    <w:rsid w:val="00354806"/>
    <w:rsid w:val="00354AF9"/>
    <w:rsid w:val="003550D0"/>
    <w:rsid w:val="00355B12"/>
    <w:rsid w:val="00356580"/>
    <w:rsid w:val="00357AA6"/>
    <w:rsid w:val="00357DC7"/>
    <w:rsid w:val="00357E04"/>
    <w:rsid w:val="00357EF7"/>
    <w:rsid w:val="0036053D"/>
    <w:rsid w:val="00360B71"/>
    <w:rsid w:val="003613C3"/>
    <w:rsid w:val="003614D9"/>
    <w:rsid w:val="00362ADB"/>
    <w:rsid w:val="00362DED"/>
    <w:rsid w:val="00362EE4"/>
    <w:rsid w:val="00363585"/>
    <w:rsid w:val="00363996"/>
    <w:rsid w:val="00363F58"/>
    <w:rsid w:val="00364D56"/>
    <w:rsid w:val="003658F4"/>
    <w:rsid w:val="00366550"/>
    <w:rsid w:val="00366761"/>
    <w:rsid w:val="00366E22"/>
    <w:rsid w:val="00366F32"/>
    <w:rsid w:val="0036765C"/>
    <w:rsid w:val="00367934"/>
    <w:rsid w:val="00367D4C"/>
    <w:rsid w:val="00367EE3"/>
    <w:rsid w:val="0037049C"/>
    <w:rsid w:val="0037147C"/>
    <w:rsid w:val="0037240F"/>
    <w:rsid w:val="003725B4"/>
    <w:rsid w:val="00372A75"/>
    <w:rsid w:val="00372E93"/>
    <w:rsid w:val="00373FD3"/>
    <w:rsid w:val="00375217"/>
    <w:rsid w:val="0037553E"/>
    <w:rsid w:val="00375984"/>
    <w:rsid w:val="00375C07"/>
    <w:rsid w:val="00375E22"/>
    <w:rsid w:val="00376A4F"/>
    <w:rsid w:val="00376F41"/>
    <w:rsid w:val="003770CF"/>
    <w:rsid w:val="00377570"/>
    <w:rsid w:val="003777D9"/>
    <w:rsid w:val="0038040B"/>
    <w:rsid w:val="00380522"/>
    <w:rsid w:val="00381CAB"/>
    <w:rsid w:val="0038233C"/>
    <w:rsid w:val="00382453"/>
    <w:rsid w:val="0038298B"/>
    <w:rsid w:val="00383436"/>
    <w:rsid w:val="00383892"/>
    <w:rsid w:val="0038497B"/>
    <w:rsid w:val="00384E9F"/>
    <w:rsid w:val="00385129"/>
    <w:rsid w:val="003854BE"/>
    <w:rsid w:val="00385670"/>
    <w:rsid w:val="00385790"/>
    <w:rsid w:val="00385AD9"/>
    <w:rsid w:val="00386525"/>
    <w:rsid w:val="00387B00"/>
    <w:rsid w:val="00390A6A"/>
    <w:rsid w:val="00390EF6"/>
    <w:rsid w:val="003912B6"/>
    <w:rsid w:val="00391E21"/>
    <w:rsid w:val="003921AB"/>
    <w:rsid w:val="003929F1"/>
    <w:rsid w:val="0039384D"/>
    <w:rsid w:val="0039405D"/>
    <w:rsid w:val="00394455"/>
    <w:rsid w:val="003944AA"/>
    <w:rsid w:val="00394842"/>
    <w:rsid w:val="00394E3A"/>
    <w:rsid w:val="0039510E"/>
    <w:rsid w:val="0039593F"/>
    <w:rsid w:val="00396008"/>
    <w:rsid w:val="00396919"/>
    <w:rsid w:val="003971B0"/>
    <w:rsid w:val="003972B4"/>
    <w:rsid w:val="003974AC"/>
    <w:rsid w:val="003977E3"/>
    <w:rsid w:val="003A016A"/>
    <w:rsid w:val="003A0318"/>
    <w:rsid w:val="003A09F0"/>
    <w:rsid w:val="003A0F58"/>
    <w:rsid w:val="003A1AF9"/>
    <w:rsid w:val="003A20DD"/>
    <w:rsid w:val="003A2304"/>
    <w:rsid w:val="003A46B5"/>
    <w:rsid w:val="003A52F2"/>
    <w:rsid w:val="003A5680"/>
    <w:rsid w:val="003A5707"/>
    <w:rsid w:val="003A5DEF"/>
    <w:rsid w:val="003A5FA4"/>
    <w:rsid w:val="003A64EE"/>
    <w:rsid w:val="003A7A23"/>
    <w:rsid w:val="003A7D79"/>
    <w:rsid w:val="003A7E28"/>
    <w:rsid w:val="003B0D27"/>
    <w:rsid w:val="003B0FD5"/>
    <w:rsid w:val="003B1343"/>
    <w:rsid w:val="003B1FD6"/>
    <w:rsid w:val="003B2329"/>
    <w:rsid w:val="003B2C3F"/>
    <w:rsid w:val="003B302E"/>
    <w:rsid w:val="003B3332"/>
    <w:rsid w:val="003B34D7"/>
    <w:rsid w:val="003B3FA6"/>
    <w:rsid w:val="003B5103"/>
    <w:rsid w:val="003B5C82"/>
    <w:rsid w:val="003B5CEC"/>
    <w:rsid w:val="003B60F9"/>
    <w:rsid w:val="003B6451"/>
    <w:rsid w:val="003B64C2"/>
    <w:rsid w:val="003B678E"/>
    <w:rsid w:val="003B69F1"/>
    <w:rsid w:val="003C0892"/>
    <w:rsid w:val="003C0F39"/>
    <w:rsid w:val="003C121C"/>
    <w:rsid w:val="003C17BC"/>
    <w:rsid w:val="003C22B3"/>
    <w:rsid w:val="003C25AF"/>
    <w:rsid w:val="003C296A"/>
    <w:rsid w:val="003C37B7"/>
    <w:rsid w:val="003C3888"/>
    <w:rsid w:val="003C4553"/>
    <w:rsid w:val="003C469A"/>
    <w:rsid w:val="003C4B49"/>
    <w:rsid w:val="003C60A0"/>
    <w:rsid w:val="003C67AF"/>
    <w:rsid w:val="003C6A93"/>
    <w:rsid w:val="003C6E1C"/>
    <w:rsid w:val="003C7B65"/>
    <w:rsid w:val="003C7C26"/>
    <w:rsid w:val="003D0A8C"/>
    <w:rsid w:val="003D153B"/>
    <w:rsid w:val="003D1CD3"/>
    <w:rsid w:val="003D2113"/>
    <w:rsid w:val="003D2CFC"/>
    <w:rsid w:val="003D2E4C"/>
    <w:rsid w:val="003D3EF2"/>
    <w:rsid w:val="003D487E"/>
    <w:rsid w:val="003D4C44"/>
    <w:rsid w:val="003D5F59"/>
    <w:rsid w:val="003D6631"/>
    <w:rsid w:val="003D67E9"/>
    <w:rsid w:val="003D681C"/>
    <w:rsid w:val="003D6BC2"/>
    <w:rsid w:val="003E01F3"/>
    <w:rsid w:val="003E0205"/>
    <w:rsid w:val="003E0543"/>
    <w:rsid w:val="003E19AE"/>
    <w:rsid w:val="003E19E5"/>
    <w:rsid w:val="003E1EA2"/>
    <w:rsid w:val="003E407E"/>
    <w:rsid w:val="003E4DCF"/>
    <w:rsid w:val="003E4E6D"/>
    <w:rsid w:val="003E540F"/>
    <w:rsid w:val="003E6297"/>
    <w:rsid w:val="003E66A8"/>
    <w:rsid w:val="003E66E3"/>
    <w:rsid w:val="003E6BC8"/>
    <w:rsid w:val="003E6C78"/>
    <w:rsid w:val="003E7248"/>
    <w:rsid w:val="003F058F"/>
    <w:rsid w:val="003F0EC4"/>
    <w:rsid w:val="003F11B0"/>
    <w:rsid w:val="003F20E4"/>
    <w:rsid w:val="003F2450"/>
    <w:rsid w:val="003F2C49"/>
    <w:rsid w:val="003F350B"/>
    <w:rsid w:val="003F4544"/>
    <w:rsid w:val="003F4698"/>
    <w:rsid w:val="003F4C05"/>
    <w:rsid w:val="003F5533"/>
    <w:rsid w:val="003F5A39"/>
    <w:rsid w:val="003F6476"/>
    <w:rsid w:val="003F64AA"/>
    <w:rsid w:val="003F6CA2"/>
    <w:rsid w:val="003F6CC2"/>
    <w:rsid w:val="0040048E"/>
    <w:rsid w:val="00400862"/>
    <w:rsid w:val="004009E9"/>
    <w:rsid w:val="00401260"/>
    <w:rsid w:val="0040176D"/>
    <w:rsid w:val="00401D4A"/>
    <w:rsid w:val="00402142"/>
    <w:rsid w:val="00402345"/>
    <w:rsid w:val="0040243A"/>
    <w:rsid w:val="00402524"/>
    <w:rsid w:val="004026F4"/>
    <w:rsid w:val="004029A1"/>
    <w:rsid w:val="00402F87"/>
    <w:rsid w:val="004030A2"/>
    <w:rsid w:val="00403577"/>
    <w:rsid w:val="00403899"/>
    <w:rsid w:val="00403937"/>
    <w:rsid w:val="004048AD"/>
    <w:rsid w:val="004056B5"/>
    <w:rsid w:val="0040576B"/>
    <w:rsid w:val="00405E39"/>
    <w:rsid w:val="00406070"/>
    <w:rsid w:val="00406A15"/>
    <w:rsid w:val="00406BD6"/>
    <w:rsid w:val="004075CC"/>
    <w:rsid w:val="004114E7"/>
    <w:rsid w:val="00411632"/>
    <w:rsid w:val="00411D9F"/>
    <w:rsid w:val="00411E2F"/>
    <w:rsid w:val="004123D7"/>
    <w:rsid w:val="004127AC"/>
    <w:rsid w:val="00412F4F"/>
    <w:rsid w:val="004136BB"/>
    <w:rsid w:val="00413B15"/>
    <w:rsid w:val="00413D1D"/>
    <w:rsid w:val="004141A0"/>
    <w:rsid w:val="0041461C"/>
    <w:rsid w:val="004148D4"/>
    <w:rsid w:val="00414B56"/>
    <w:rsid w:val="004157C5"/>
    <w:rsid w:val="0041592F"/>
    <w:rsid w:val="00415A2B"/>
    <w:rsid w:val="00415D44"/>
    <w:rsid w:val="0041605F"/>
    <w:rsid w:val="00416646"/>
    <w:rsid w:val="00416FEF"/>
    <w:rsid w:val="00420226"/>
    <w:rsid w:val="00420E7C"/>
    <w:rsid w:val="004213DA"/>
    <w:rsid w:val="00421962"/>
    <w:rsid w:val="00421B4F"/>
    <w:rsid w:val="00422F63"/>
    <w:rsid w:val="004232D7"/>
    <w:rsid w:val="00423384"/>
    <w:rsid w:val="00423939"/>
    <w:rsid w:val="00423CDE"/>
    <w:rsid w:val="004244D2"/>
    <w:rsid w:val="00424864"/>
    <w:rsid w:val="00424A10"/>
    <w:rsid w:val="00424B6D"/>
    <w:rsid w:val="00425372"/>
    <w:rsid w:val="004255D8"/>
    <w:rsid w:val="004258F2"/>
    <w:rsid w:val="0042686C"/>
    <w:rsid w:val="004270FC"/>
    <w:rsid w:val="004273DB"/>
    <w:rsid w:val="00430E35"/>
    <w:rsid w:val="004315E2"/>
    <w:rsid w:val="00431A57"/>
    <w:rsid w:val="0043203D"/>
    <w:rsid w:val="004321DA"/>
    <w:rsid w:val="00432229"/>
    <w:rsid w:val="00432CDE"/>
    <w:rsid w:val="00433B1B"/>
    <w:rsid w:val="00433DA6"/>
    <w:rsid w:val="00434237"/>
    <w:rsid w:val="00434817"/>
    <w:rsid w:val="00434F8B"/>
    <w:rsid w:val="0043541A"/>
    <w:rsid w:val="004354BD"/>
    <w:rsid w:val="00435C53"/>
    <w:rsid w:val="00436007"/>
    <w:rsid w:val="004363AE"/>
    <w:rsid w:val="004408F6"/>
    <w:rsid w:val="00440EE5"/>
    <w:rsid w:val="004413E2"/>
    <w:rsid w:val="0044184C"/>
    <w:rsid w:val="00441E7E"/>
    <w:rsid w:val="0044254E"/>
    <w:rsid w:val="00442F32"/>
    <w:rsid w:val="00443D6E"/>
    <w:rsid w:val="0044470C"/>
    <w:rsid w:val="004453E0"/>
    <w:rsid w:val="00445412"/>
    <w:rsid w:val="0044552B"/>
    <w:rsid w:val="004457BF"/>
    <w:rsid w:val="00446127"/>
    <w:rsid w:val="00447017"/>
    <w:rsid w:val="00447497"/>
    <w:rsid w:val="004477C3"/>
    <w:rsid w:val="00447AD0"/>
    <w:rsid w:val="00447E96"/>
    <w:rsid w:val="0045061B"/>
    <w:rsid w:val="004507D3"/>
    <w:rsid w:val="004511AC"/>
    <w:rsid w:val="00451E0C"/>
    <w:rsid w:val="00451F44"/>
    <w:rsid w:val="00452CFC"/>
    <w:rsid w:val="00452F18"/>
    <w:rsid w:val="004530BE"/>
    <w:rsid w:val="00453140"/>
    <w:rsid w:val="004534DC"/>
    <w:rsid w:val="004535A8"/>
    <w:rsid w:val="00454A40"/>
    <w:rsid w:val="00454B23"/>
    <w:rsid w:val="00454B5F"/>
    <w:rsid w:val="0045504F"/>
    <w:rsid w:val="004550C4"/>
    <w:rsid w:val="004553D6"/>
    <w:rsid w:val="004554C5"/>
    <w:rsid w:val="004555CB"/>
    <w:rsid w:val="004556DA"/>
    <w:rsid w:val="00455AE7"/>
    <w:rsid w:val="00455E58"/>
    <w:rsid w:val="004560F0"/>
    <w:rsid w:val="00456F8F"/>
    <w:rsid w:val="00457AE2"/>
    <w:rsid w:val="00460197"/>
    <w:rsid w:val="0046151F"/>
    <w:rsid w:val="00461754"/>
    <w:rsid w:val="00461B62"/>
    <w:rsid w:val="00461E11"/>
    <w:rsid w:val="00462828"/>
    <w:rsid w:val="00462E0F"/>
    <w:rsid w:val="00463414"/>
    <w:rsid w:val="00463C7F"/>
    <w:rsid w:val="0046400A"/>
    <w:rsid w:val="00464B20"/>
    <w:rsid w:val="0046511C"/>
    <w:rsid w:val="00465213"/>
    <w:rsid w:val="00466108"/>
    <w:rsid w:val="004661F7"/>
    <w:rsid w:val="00466608"/>
    <w:rsid w:val="00466646"/>
    <w:rsid w:val="0046772B"/>
    <w:rsid w:val="00467811"/>
    <w:rsid w:val="00467BF6"/>
    <w:rsid w:val="0047102A"/>
    <w:rsid w:val="00471513"/>
    <w:rsid w:val="00471EB5"/>
    <w:rsid w:val="00471F28"/>
    <w:rsid w:val="004726CA"/>
    <w:rsid w:val="00472A23"/>
    <w:rsid w:val="00472AC8"/>
    <w:rsid w:val="00472F57"/>
    <w:rsid w:val="00472FCD"/>
    <w:rsid w:val="004732D8"/>
    <w:rsid w:val="0047346B"/>
    <w:rsid w:val="00473A65"/>
    <w:rsid w:val="00474B45"/>
    <w:rsid w:val="00474D87"/>
    <w:rsid w:val="00474E47"/>
    <w:rsid w:val="00476486"/>
    <w:rsid w:val="0047716B"/>
    <w:rsid w:val="00477403"/>
    <w:rsid w:val="00477695"/>
    <w:rsid w:val="004807F0"/>
    <w:rsid w:val="0048096F"/>
    <w:rsid w:val="00480AC3"/>
    <w:rsid w:val="00481C93"/>
    <w:rsid w:val="00481D47"/>
    <w:rsid w:val="00482162"/>
    <w:rsid w:val="00482716"/>
    <w:rsid w:val="00482833"/>
    <w:rsid w:val="00483473"/>
    <w:rsid w:val="004835D4"/>
    <w:rsid w:val="00483AC2"/>
    <w:rsid w:val="00483C4C"/>
    <w:rsid w:val="004851FE"/>
    <w:rsid w:val="004852B6"/>
    <w:rsid w:val="0048547F"/>
    <w:rsid w:val="00487853"/>
    <w:rsid w:val="00490030"/>
    <w:rsid w:val="00490D08"/>
    <w:rsid w:val="00490D84"/>
    <w:rsid w:val="00492328"/>
    <w:rsid w:val="00492791"/>
    <w:rsid w:val="00492B68"/>
    <w:rsid w:val="00492D34"/>
    <w:rsid w:val="00493202"/>
    <w:rsid w:val="00493423"/>
    <w:rsid w:val="00493541"/>
    <w:rsid w:val="00493D00"/>
    <w:rsid w:val="004940A7"/>
    <w:rsid w:val="00495069"/>
    <w:rsid w:val="00495E37"/>
    <w:rsid w:val="00496247"/>
    <w:rsid w:val="00497538"/>
    <w:rsid w:val="00497970"/>
    <w:rsid w:val="00497E92"/>
    <w:rsid w:val="004A07AF"/>
    <w:rsid w:val="004A0995"/>
    <w:rsid w:val="004A0CE0"/>
    <w:rsid w:val="004A1042"/>
    <w:rsid w:val="004A1503"/>
    <w:rsid w:val="004A299D"/>
    <w:rsid w:val="004A304F"/>
    <w:rsid w:val="004A3EB4"/>
    <w:rsid w:val="004A57CA"/>
    <w:rsid w:val="004A5B6A"/>
    <w:rsid w:val="004A5F54"/>
    <w:rsid w:val="004A6398"/>
    <w:rsid w:val="004A71E6"/>
    <w:rsid w:val="004A7A39"/>
    <w:rsid w:val="004A7C62"/>
    <w:rsid w:val="004A7DE3"/>
    <w:rsid w:val="004B0AAC"/>
    <w:rsid w:val="004B1237"/>
    <w:rsid w:val="004B1836"/>
    <w:rsid w:val="004B1C50"/>
    <w:rsid w:val="004B2861"/>
    <w:rsid w:val="004B30A0"/>
    <w:rsid w:val="004B3399"/>
    <w:rsid w:val="004B3428"/>
    <w:rsid w:val="004B3EEF"/>
    <w:rsid w:val="004B4A1E"/>
    <w:rsid w:val="004B6843"/>
    <w:rsid w:val="004B738C"/>
    <w:rsid w:val="004C0478"/>
    <w:rsid w:val="004C0AF5"/>
    <w:rsid w:val="004C0B0A"/>
    <w:rsid w:val="004C2A71"/>
    <w:rsid w:val="004C31A7"/>
    <w:rsid w:val="004C4477"/>
    <w:rsid w:val="004C4B77"/>
    <w:rsid w:val="004C4D18"/>
    <w:rsid w:val="004C4D1B"/>
    <w:rsid w:val="004C543E"/>
    <w:rsid w:val="004C55BD"/>
    <w:rsid w:val="004C5DCC"/>
    <w:rsid w:val="004C5F8D"/>
    <w:rsid w:val="004C646A"/>
    <w:rsid w:val="004C6D93"/>
    <w:rsid w:val="004C702A"/>
    <w:rsid w:val="004C738A"/>
    <w:rsid w:val="004C7AEC"/>
    <w:rsid w:val="004D017E"/>
    <w:rsid w:val="004D0986"/>
    <w:rsid w:val="004D0ABD"/>
    <w:rsid w:val="004D115D"/>
    <w:rsid w:val="004D2132"/>
    <w:rsid w:val="004D26B2"/>
    <w:rsid w:val="004D3674"/>
    <w:rsid w:val="004D3B6A"/>
    <w:rsid w:val="004D3CF9"/>
    <w:rsid w:val="004D4A48"/>
    <w:rsid w:val="004D546E"/>
    <w:rsid w:val="004D5D2E"/>
    <w:rsid w:val="004D61CC"/>
    <w:rsid w:val="004D635E"/>
    <w:rsid w:val="004D6574"/>
    <w:rsid w:val="004D69D0"/>
    <w:rsid w:val="004D76C9"/>
    <w:rsid w:val="004D7907"/>
    <w:rsid w:val="004D7E5E"/>
    <w:rsid w:val="004E08CC"/>
    <w:rsid w:val="004E0EA4"/>
    <w:rsid w:val="004E14FD"/>
    <w:rsid w:val="004E2337"/>
    <w:rsid w:val="004E2A72"/>
    <w:rsid w:val="004E2D70"/>
    <w:rsid w:val="004E305B"/>
    <w:rsid w:val="004E3188"/>
    <w:rsid w:val="004E323B"/>
    <w:rsid w:val="004E3AF8"/>
    <w:rsid w:val="004E402A"/>
    <w:rsid w:val="004E414F"/>
    <w:rsid w:val="004E4DD5"/>
    <w:rsid w:val="004E4E48"/>
    <w:rsid w:val="004E5AE7"/>
    <w:rsid w:val="004E674B"/>
    <w:rsid w:val="004E733C"/>
    <w:rsid w:val="004F0C28"/>
    <w:rsid w:val="004F1185"/>
    <w:rsid w:val="004F1C31"/>
    <w:rsid w:val="004F1CC3"/>
    <w:rsid w:val="004F26FF"/>
    <w:rsid w:val="004F2ADE"/>
    <w:rsid w:val="004F2EDF"/>
    <w:rsid w:val="004F2F7F"/>
    <w:rsid w:val="004F3302"/>
    <w:rsid w:val="004F59D7"/>
    <w:rsid w:val="004F5F1B"/>
    <w:rsid w:val="004F6208"/>
    <w:rsid w:val="004F6546"/>
    <w:rsid w:val="004F6E93"/>
    <w:rsid w:val="004F7812"/>
    <w:rsid w:val="004F7A78"/>
    <w:rsid w:val="004F7CA8"/>
    <w:rsid w:val="004F7E5C"/>
    <w:rsid w:val="0050045B"/>
    <w:rsid w:val="0050086E"/>
    <w:rsid w:val="0050101D"/>
    <w:rsid w:val="005013BA"/>
    <w:rsid w:val="005016EF"/>
    <w:rsid w:val="00502882"/>
    <w:rsid w:val="005034E9"/>
    <w:rsid w:val="00503E5A"/>
    <w:rsid w:val="00504154"/>
    <w:rsid w:val="005045A4"/>
    <w:rsid w:val="005049FA"/>
    <w:rsid w:val="00506343"/>
    <w:rsid w:val="00507204"/>
    <w:rsid w:val="0051001A"/>
    <w:rsid w:val="00510E9D"/>
    <w:rsid w:val="00510F83"/>
    <w:rsid w:val="00511549"/>
    <w:rsid w:val="00511C1F"/>
    <w:rsid w:val="0051314D"/>
    <w:rsid w:val="00513921"/>
    <w:rsid w:val="00514F04"/>
    <w:rsid w:val="005151BA"/>
    <w:rsid w:val="0051551F"/>
    <w:rsid w:val="00515977"/>
    <w:rsid w:val="00515B2D"/>
    <w:rsid w:val="00516411"/>
    <w:rsid w:val="005167D3"/>
    <w:rsid w:val="0051690B"/>
    <w:rsid w:val="00516CEB"/>
    <w:rsid w:val="00516D08"/>
    <w:rsid w:val="00517F54"/>
    <w:rsid w:val="005200C9"/>
    <w:rsid w:val="00521A3C"/>
    <w:rsid w:val="00522207"/>
    <w:rsid w:val="005240DA"/>
    <w:rsid w:val="00524381"/>
    <w:rsid w:val="0052452A"/>
    <w:rsid w:val="0052475B"/>
    <w:rsid w:val="005254C5"/>
    <w:rsid w:val="0052573A"/>
    <w:rsid w:val="00525CC5"/>
    <w:rsid w:val="00525F06"/>
    <w:rsid w:val="005266AE"/>
    <w:rsid w:val="00526E35"/>
    <w:rsid w:val="00526FF7"/>
    <w:rsid w:val="0052708E"/>
    <w:rsid w:val="005279E5"/>
    <w:rsid w:val="00527E73"/>
    <w:rsid w:val="00530124"/>
    <w:rsid w:val="005305FA"/>
    <w:rsid w:val="0053068A"/>
    <w:rsid w:val="00530822"/>
    <w:rsid w:val="00531098"/>
    <w:rsid w:val="005310CB"/>
    <w:rsid w:val="00531989"/>
    <w:rsid w:val="00531C26"/>
    <w:rsid w:val="00531E4B"/>
    <w:rsid w:val="005322CE"/>
    <w:rsid w:val="005328D8"/>
    <w:rsid w:val="005331FA"/>
    <w:rsid w:val="0053320E"/>
    <w:rsid w:val="0053327B"/>
    <w:rsid w:val="00535007"/>
    <w:rsid w:val="00535CEC"/>
    <w:rsid w:val="00536403"/>
    <w:rsid w:val="0053652A"/>
    <w:rsid w:val="005365FB"/>
    <w:rsid w:val="00536C11"/>
    <w:rsid w:val="005372F8"/>
    <w:rsid w:val="005376B1"/>
    <w:rsid w:val="00537C46"/>
    <w:rsid w:val="0054054B"/>
    <w:rsid w:val="0054231F"/>
    <w:rsid w:val="00542438"/>
    <w:rsid w:val="00542562"/>
    <w:rsid w:val="00542867"/>
    <w:rsid w:val="00542916"/>
    <w:rsid w:val="00543D2C"/>
    <w:rsid w:val="00544102"/>
    <w:rsid w:val="0054483F"/>
    <w:rsid w:val="0054548B"/>
    <w:rsid w:val="00545C6F"/>
    <w:rsid w:val="0054624A"/>
    <w:rsid w:val="00546522"/>
    <w:rsid w:val="00546978"/>
    <w:rsid w:val="00547272"/>
    <w:rsid w:val="00547304"/>
    <w:rsid w:val="00547543"/>
    <w:rsid w:val="00547C5C"/>
    <w:rsid w:val="005506BE"/>
    <w:rsid w:val="005513DE"/>
    <w:rsid w:val="0055287B"/>
    <w:rsid w:val="00552A9F"/>
    <w:rsid w:val="00555149"/>
    <w:rsid w:val="005555B7"/>
    <w:rsid w:val="00555C0F"/>
    <w:rsid w:val="00556381"/>
    <w:rsid w:val="00556502"/>
    <w:rsid w:val="00556C6F"/>
    <w:rsid w:val="005570C4"/>
    <w:rsid w:val="0055754D"/>
    <w:rsid w:val="00557783"/>
    <w:rsid w:val="00557A81"/>
    <w:rsid w:val="0056058B"/>
    <w:rsid w:val="00560BC0"/>
    <w:rsid w:val="005615DA"/>
    <w:rsid w:val="00561716"/>
    <w:rsid w:val="00561CB5"/>
    <w:rsid w:val="00561FC3"/>
    <w:rsid w:val="005622B2"/>
    <w:rsid w:val="00562398"/>
    <w:rsid w:val="00562745"/>
    <w:rsid w:val="00563D53"/>
    <w:rsid w:val="00564364"/>
    <w:rsid w:val="005646C6"/>
    <w:rsid w:val="0056497F"/>
    <w:rsid w:val="005656D6"/>
    <w:rsid w:val="0056583F"/>
    <w:rsid w:val="005665BC"/>
    <w:rsid w:val="00566DD6"/>
    <w:rsid w:val="00570B3A"/>
    <w:rsid w:val="00570FC8"/>
    <w:rsid w:val="00572199"/>
    <w:rsid w:val="00572F59"/>
    <w:rsid w:val="005733AB"/>
    <w:rsid w:val="00573536"/>
    <w:rsid w:val="0057362D"/>
    <w:rsid w:val="00574988"/>
    <w:rsid w:val="00575AF4"/>
    <w:rsid w:val="00575D6A"/>
    <w:rsid w:val="005763C3"/>
    <w:rsid w:val="00576E2F"/>
    <w:rsid w:val="005770D1"/>
    <w:rsid w:val="005772B5"/>
    <w:rsid w:val="00580008"/>
    <w:rsid w:val="0058032A"/>
    <w:rsid w:val="0058039D"/>
    <w:rsid w:val="005811A3"/>
    <w:rsid w:val="00581B15"/>
    <w:rsid w:val="00581C40"/>
    <w:rsid w:val="00582044"/>
    <w:rsid w:val="0058312B"/>
    <w:rsid w:val="00583C8B"/>
    <w:rsid w:val="005846B2"/>
    <w:rsid w:val="00584ED3"/>
    <w:rsid w:val="00585158"/>
    <w:rsid w:val="0058521A"/>
    <w:rsid w:val="0058573C"/>
    <w:rsid w:val="00585EE7"/>
    <w:rsid w:val="0058642B"/>
    <w:rsid w:val="00586970"/>
    <w:rsid w:val="00586F7E"/>
    <w:rsid w:val="0058722B"/>
    <w:rsid w:val="005875D7"/>
    <w:rsid w:val="00591BC8"/>
    <w:rsid w:val="00592F01"/>
    <w:rsid w:val="00592FE6"/>
    <w:rsid w:val="0059354D"/>
    <w:rsid w:val="0059444E"/>
    <w:rsid w:val="00594A09"/>
    <w:rsid w:val="00594FBB"/>
    <w:rsid w:val="00595CA4"/>
    <w:rsid w:val="0059663E"/>
    <w:rsid w:val="0059764A"/>
    <w:rsid w:val="00597684"/>
    <w:rsid w:val="00597EDA"/>
    <w:rsid w:val="005A09E6"/>
    <w:rsid w:val="005A184C"/>
    <w:rsid w:val="005A1D56"/>
    <w:rsid w:val="005A1F27"/>
    <w:rsid w:val="005A22F3"/>
    <w:rsid w:val="005A248F"/>
    <w:rsid w:val="005A2EFF"/>
    <w:rsid w:val="005A32F6"/>
    <w:rsid w:val="005A3BC0"/>
    <w:rsid w:val="005A3FA4"/>
    <w:rsid w:val="005A3FB1"/>
    <w:rsid w:val="005A417A"/>
    <w:rsid w:val="005A4402"/>
    <w:rsid w:val="005A46E2"/>
    <w:rsid w:val="005A47B2"/>
    <w:rsid w:val="005A5B15"/>
    <w:rsid w:val="005A6345"/>
    <w:rsid w:val="005A6C4E"/>
    <w:rsid w:val="005A6CEB"/>
    <w:rsid w:val="005A7071"/>
    <w:rsid w:val="005A710A"/>
    <w:rsid w:val="005A7710"/>
    <w:rsid w:val="005A7718"/>
    <w:rsid w:val="005B0720"/>
    <w:rsid w:val="005B0BF8"/>
    <w:rsid w:val="005B14CB"/>
    <w:rsid w:val="005B1531"/>
    <w:rsid w:val="005B1578"/>
    <w:rsid w:val="005B1D6D"/>
    <w:rsid w:val="005B1F33"/>
    <w:rsid w:val="005B2EFA"/>
    <w:rsid w:val="005B312D"/>
    <w:rsid w:val="005B32DA"/>
    <w:rsid w:val="005B35C4"/>
    <w:rsid w:val="005B3940"/>
    <w:rsid w:val="005B417F"/>
    <w:rsid w:val="005B418F"/>
    <w:rsid w:val="005B478D"/>
    <w:rsid w:val="005B4A3D"/>
    <w:rsid w:val="005B59C0"/>
    <w:rsid w:val="005B6210"/>
    <w:rsid w:val="005B69D2"/>
    <w:rsid w:val="005B6D85"/>
    <w:rsid w:val="005B7151"/>
    <w:rsid w:val="005C009E"/>
    <w:rsid w:val="005C0A08"/>
    <w:rsid w:val="005C1016"/>
    <w:rsid w:val="005C11E5"/>
    <w:rsid w:val="005C2075"/>
    <w:rsid w:val="005C231E"/>
    <w:rsid w:val="005C306A"/>
    <w:rsid w:val="005C394A"/>
    <w:rsid w:val="005C3985"/>
    <w:rsid w:val="005C5792"/>
    <w:rsid w:val="005C5DDE"/>
    <w:rsid w:val="005C6105"/>
    <w:rsid w:val="005C7473"/>
    <w:rsid w:val="005C74A4"/>
    <w:rsid w:val="005D02AF"/>
    <w:rsid w:val="005D12E0"/>
    <w:rsid w:val="005D140E"/>
    <w:rsid w:val="005D1531"/>
    <w:rsid w:val="005D2899"/>
    <w:rsid w:val="005D3D6B"/>
    <w:rsid w:val="005D40DA"/>
    <w:rsid w:val="005D4873"/>
    <w:rsid w:val="005D491E"/>
    <w:rsid w:val="005D496D"/>
    <w:rsid w:val="005D52B8"/>
    <w:rsid w:val="005D6007"/>
    <w:rsid w:val="005D74AA"/>
    <w:rsid w:val="005D76DA"/>
    <w:rsid w:val="005D7927"/>
    <w:rsid w:val="005E049E"/>
    <w:rsid w:val="005E065E"/>
    <w:rsid w:val="005E0857"/>
    <w:rsid w:val="005E08DE"/>
    <w:rsid w:val="005E1B21"/>
    <w:rsid w:val="005E1BCE"/>
    <w:rsid w:val="005E2600"/>
    <w:rsid w:val="005E26C8"/>
    <w:rsid w:val="005E32BD"/>
    <w:rsid w:val="005E378F"/>
    <w:rsid w:val="005E3EB7"/>
    <w:rsid w:val="005E5AC3"/>
    <w:rsid w:val="005E6372"/>
    <w:rsid w:val="005E7BB0"/>
    <w:rsid w:val="005E7EDF"/>
    <w:rsid w:val="005F0957"/>
    <w:rsid w:val="005F0C87"/>
    <w:rsid w:val="005F0DD3"/>
    <w:rsid w:val="005F0EA7"/>
    <w:rsid w:val="005F0EDD"/>
    <w:rsid w:val="005F0EEC"/>
    <w:rsid w:val="005F0F97"/>
    <w:rsid w:val="005F1462"/>
    <w:rsid w:val="005F18EE"/>
    <w:rsid w:val="005F1D01"/>
    <w:rsid w:val="005F1E5B"/>
    <w:rsid w:val="005F2520"/>
    <w:rsid w:val="005F2572"/>
    <w:rsid w:val="005F2718"/>
    <w:rsid w:val="005F3219"/>
    <w:rsid w:val="005F3372"/>
    <w:rsid w:val="005F3691"/>
    <w:rsid w:val="005F43A1"/>
    <w:rsid w:val="005F45B1"/>
    <w:rsid w:val="005F460E"/>
    <w:rsid w:val="005F4670"/>
    <w:rsid w:val="005F47A6"/>
    <w:rsid w:val="005F59AD"/>
    <w:rsid w:val="005F5B80"/>
    <w:rsid w:val="005F626D"/>
    <w:rsid w:val="005F62DB"/>
    <w:rsid w:val="005F65BF"/>
    <w:rsid w:val="005F6821"/>
    <w:rsid w:val="005F7369"/>
    <w:rsid w:val="005F7479"/>
    <w:rsid w:val="005F755B"/>
    <w:rsid w:val="005F7A24"/>
    <w:rsid w:val="005F7F88"/>
    <w:rsid w:val="00600F2D"/>
    <w:rsid w:val="00601BA2"/>
    <w:rsid w:val="006022B7"/>
    <w:rsid w:val="00602688"/>
    <w:rsid w:val="00602B97"/>
    <w:rsid w:val="00602E2F"/>
    <w:rsid w:val="00603A98"/>
    <w:rsid w:val="00603B9F"/>
    <w:rsid w:val="00603F96"/>
    <w:rsid w:val="0060437C"/>
    <w:rsid w:val="00604A96"/>
    <w:rsid w:val="00604AC9"/>
    <w:rsid w:val="00604F21"/>
    <w:rsid w:val="00605C6C"/>
    <w:rsid w:val="00606368"/>
    <w:rsid w:val="0060693D"/>
    <w:rsid w:val="00606963"/>
    <w:rsid w:val="00606C07"/>
    <w:rsid w:val="006074BF"/>
    <w:rsid w:val="006074D7"/>
    <w:rsid w:val="006079F8"/>
    <w:rsid w:val="00607BB3"/>
    <w:rsid w:val="00610476"/>
    <w:rsid w:val="006106AE"/>
    <w:rsid w:val="00610A5A"/>
    <w:rsid w:val="00611958"/>
    <w:rsid w:val="00612063"/>
    <w:rsid w:val="00612383"/>
    <w:rsid w:val="00612F16"/>
    <w:rsid w:val="006133AC"/>
    <w:rsid w:val="0061385C"/>
    <w:rsid w:val="006141C9"/>
    <w:rsid w:val="006144AC"/>
    <w:rsid w:val="00615761"/>
    <w:rsid w:val="00616079"/>
    <w:rsid w:val="00616191"/>
    <w:rsid w:val="00617DC2"/>
    <w:rsid w:val="006202D9"/>
    <w:rsid w:val="006208AE"/>
    <w:rsid w:val="00621252"/>
    <w:rsid w:val="00621CB3"/>
    <w:rsid w:val="00622029"/>
    <w:rsid w:val="006225CC"/>
    <w:rsid w:val="00622C22"/>
    <w:rsid w:val="00622CEA"/>
    <w:rsid w:val="00623350"/>
    <w:rsid w:val="00623659"/>
    <w:rsid w:val="0062384B"/>
    <w:rsid w:val="00623897"/>
    <w:rsid w:val="00624990"/>
    <w:rsid w:val="00624CBF"/>
    <w:rsid w:val="006259EA"/>
    <w:rsid w:val="00625BA0"/>
    <w:rsid w:val="00626401"/>
    <w:rsid w:val="0062643E"/>
    <w:rsid w:val="0062655E"/>
    <w:rsid w:val="0062670D"/>
    <w:rsid w:val="00626ABA"/>
    <w:rsid w:val="00626B25"/>
    <w:rsid w:val="00626BF8"/>
    <w:rsid w:val="00626E84"/>
    <w:rsid w:val="006278B4"/>
    <w:rsid w:val="00627B84"/>
    <w:rsid w:val="00627C6D"/>
    <w:rsid w:val="006311C4"/>
    <w:rsid w:val="00631308"/>
    <w:rsid w:val="00631B6B"/>
    <w:rsid w:val="0063209B"/>
    <w:rsid w:val="006321FA"/>
    <w:rsid w:val="00633651"/>
    <w:rsid w:val="00634558"/>
    <w:rsid w:val="006348FB"/>
    <w:rsid w:val="00634AAD"/>
    <w:rsid w:val="00634C45"/>
    <w:rsid w:val="00636247"/>
    <w:rsid w:val="0063655A"/>
    <w:rsid w:val="00636697"/>
    <w:rsid w:val="00636DA8"/>
    <w:rsid w:val="006404C8"/>
    <w:rsid w:val="00640B6F"/>
    <w:rsid w:val="00641796"/>
    <w:rsid w:val="00641879"/>
    <w:rsid w:val="006422D2"/>
    <w:rsid w:val="00642DB8"/>
    <w:rsid w:val="00645784"/>
    <w:rsid w:val="00646038"/>
    <w:rsid w:val="006465A7"/>
    <w:rsid w:val="006472CA"/>
    <w:rsid w:val="00647686"/>
    <w:rsid w:val="006479FA"/>
    <w:rsid w:val="00647A1B"/>
    <w:rsid w:val="00647B25"/>
    <w:rsid w:val="00647B4C"/>
    <w:rsid w:val="00647C03"/>
    <w:rsid w:val="006508E0"/>
    <w:rsid w:val="00650DC5"/>
    <w:rsid w:val="00650E4D"/>
    <w:rsid w:val="0065144B"/>
    <w:rsid w:val="00651567"/>
    <w:rsid w:val="006517AE"/>
    <w:rsid w:val="0065182A"/>
    <w:rsid w:val="00652060"/>
    <w:rsid w:val="006520E8"/>
    <w:rsid w:val="0065249B"/>
    <w:rsid w:val="0065282F"/>
    <w:rsid w:val="006528F0"/>
    <w:rsid w:val="00652CA8"/>
    <w:rsid w:val="00653088"/>
    <w:rsid w:val="00653289"/>
    <w:rsid w:val="006533BC"/>
    <w:rsid w:val="00653427"/>
    <w:rsid w:val="006534D6"/>
    <w:rsid w:val="006534D9"/>
    <w:rsid w:val="0065443D"/>
    <w:rsid w:val="00654D17"/>
    <w:rsid w:val="0065638C"/>
    <w:rsid w:val="00656C68"/>
    <w:rsid w:val="006570D9"/>
    <w:rsid w:val="00657370"/>
    <w:rsid w:val="00657423"/>
    <w:rsid w:val="00657A60"/>
    <w:rsid w:val="00657A72"/>
    <w:rsid w:val="00660289"/>
    <w:rsid w:val="00660D2E"/>
    <w:rsid w:val="00661577"/>
    <w:rsid w:val="0066168C"/>
    <w:rsid w:val="00662153"/>
    <w:rsid w:val="00662820"/>
    <w:rsid w:val="0066371E"/>
    <w:rsid w:val="0066433B"/>
    <w:rsid w:val="00664938"/>
    <w:rsid w:val="006650AB"/>
    <w:rsid w:val="00665358"/>
    <w:rsid w:val="0066536E"/>
    <w:rsid w:val="006657AA"/>
    <w:rsid w:val="00665A64"/>
    <w:rsid w:val="00665D64"/>
    <w:rsid w:val="00665FCE"/>
    <w:rsid w:val="00665FFE"/>
    <w:rsid w:val="00666F93"/>
    <w:rsid w:val="006672F2"/>
    <w:rsid w:val="00667429"/>
    <w:rsid w:val="00667780"/>
    <w:rsid w:val="00667892"/>
    <w:rsid w:val="00670BDF"/>
    <w:rsid w:val="00670D95"/>
    <w:rsid w:val="0067161B"/>
    <w:rsid w:val="00671803"/>
    <w:rsid w:val="00671FD5"/>
    <w:rsid w:val="00673E46"/>
    <w:rsid w:val="00674573"/>
    <w:rsid w:val="00674A49"/>
    <w:rsid w:val="00674B33"/>
    <w:rsid w:val="00674C5C"/>
    <w:rsid w:val="00676A35"/>
    <w:rsid w:val="00677C16"/>
    <w:rsid w:val="006802D7"/>
    <w:rsid w:val="006804BA"/>
    <w:rsid w:val="00680E9A"/>
    <w:rsid w:val="00681383"/>
    <w:rsid w:val="0068198B"/>
    <w:rsid w:val="006824B5"/>
    <w:rsid w:val="00682C69"/>
    <w:rsid w:val="00683A7E"/>
    <w:rsid w:val="00685030"/>
    <w:rsid w:val="006850B6"/>
    <w:rsid w:val="006850FE"/>
    <w:rsid w:val="00685A83"/>
    <w:rsid w:val="00686CC7"/>
    <w:rsid w:val="006873B5"/>
    <w:rsid w:val="006875A6"/>
    <w:rsid w:val="0068763C"/>
    <w:rsid w:val="0069012F"/>
    <w:rsid w:val="00691247"/>
    <w:rsid w:val="00691361"/>
    <w:rsid w:val="00691399"/>
    <w:rsid w:val="00691BDC"/>
    <w:rsid w:val="00692F84"/>
    <w:rsid w:val="00693B50"/>
    <w:rsid w:val="006944A0"/>
    <w:rsid w:val="00694515"/>
    <w:rsid w:val="00694F6C"/>
    <w:rsid w:val="00695DD0"/>
    <w:rsid w:val="00695E0D"/>
    <w:rsid w:val="0069758B"/>
    <w:rsid w:val="00697949"/>
    <w:rsid w:val="006A0803"/>
    <w:rsid w:val="006A0B83"/>
    <w:rsid w:val="006A1FAE"/>
    <w:rsid w:val="006A230C"/>
    <w:rsid w:val="006A2A80"/>
    <w:rsid w:val="006A388D"/>
    <w:rsid w:val="006A44E8"/>
    <w:rsid w:val="006A4C7D"/>
    <w:rsid w:val="006A5338"/>
    <w:rsid w:val="006A5F60"/>
    <w:rsid w:val="006A6333"/>
    <w:rsid w:val="006A6706"/>
    <w:rsid w:val="006A6773"/>
    <w:rsid w:val="006A6A4C"/>
    <w:rsid w:val="006B0009"/>
    <w:rsid w:val="006B02DF"/>
    <w:rsid w:val="006B0759"/>
    <w:rsid w:val="006B0C03"/>
    <w:rsid w:val="006B22B1"/>
    <w:rsid w:val="006B30F5"/>
    <w:rsid w:val="006B37B6"/>
    <w:rsid w:val="006B3DE7"/>
    <w:rsid w:val="006B4554"/>
    <w:rsid w:val="006B4608"/>
    <w:rsid w:val="006B5863"/>
    <w:rsid w:val="006B5983"/>
    <w:rsid w:val="006B5AD4"/>
    <w:rsid w:val="006B61DC"/>
    <w:rsid w:val="006B6A18"/>
    <w:rsid w:val="006B6A90"/>
    <w:rsid w:val="006B7178"/>
    <w:rsid w:val="006C04DD"/>
    <w:rsid w:val="006C05E7"/>
    <w:rsid w:val="006C05F7"/>
    <w:rsid w:val="006C0606"/>
    <w:rsid w:val="006C06A5"/>
    <w:rsid w:val="006C18B8"/>
    <w:rsid w:val="006C1DE5"/>
    <w:rsid w:val="006C25D0"/>
    <w:rsid w:val="006C2C14"/>
    <w:rsid w:val="006C3463"/>
    <w:rsid w:val="006C4149"/>
    <w:rsid w:val="006C4AC7"/>
    <w:rsid w:val="006C534F"/>
    <w:rsid w:val="006C5953"/>
    <w:rsid w:val="006C5EB0"/>
    <w:rsid w:val="006C60AD"/>
    <w:rsid w:val="006C6574"/>
    <w:rsid w:val="006C6D27"/>
    <w:rsid w:val="006D021A"/>
    <w:rsid w:val="006D0BD4"/>
    <w:rsid w:val="006D14EE"/>
    <w:rsid w:val="006D178F"/>
    <w:rsid w:val="006D1A36"/>
    <w:rsid w:val="006D3479"/>
    <w:rsid w:val="006D3945"/>
    <w:rsid w:val="006D3A32"/>
    <w:rsid w:val="006D3B2C"/>
    <w:rsid w:val="006D42B4"/>
    <w:rsid w:val="006D4707"/>
    <w:rsid w:val="006D4A09"/>
    <w:rsid w:val="006D4C12"/>
    <w:rsid w:val="006D5523"/>
    <w:rsid w:val="006D5D52"/>
    <w:rsid w:val="006D5E8D"/>
    <w:rsid w:val="006D5F8D"/>
    <w:rsid w:val="006D5FE1"/>
    <w:rsid w:val="006D60DA"/>
    <w:rsid w:val="006D6523"/>
    <w:rsid w:val="006D652E"/>
    <w:rsid w:val="006D6D44"/>
    <w:rsid w:val="006D7134"/>
    <w:rsid w:val="006D72D9"/>
    <w:rsid w:val="006D7C14"/>
    <w:rsid w:val="006E051A"/>
    <w:rsid w:val="006E0849"/>
    <w:rsid w:val="006E0B17"/>
    <w:rsid w:val="006E0BA8"/>
    <w:rsid w:val="006E0D44"/>
    <w:rsid w:val="006E11DF"/>
    <w:rsid w:val="006E15F6"/>
    <w:rsid w:val="006E2378"/>
    <w:rsid w:val="006E36DC"/>
    <w:rsid w:val="006E3906"/>
    <w:rsid w:val="006E3C29"/>
    <w:rsid w:val="006E5391"/>
    <w:rsid w:val="006E546B"/>
    <w:rsid w:val="006E5993"/>
    <w:rsid w:val="006E5BB9"/>
    <w:rsid w:val="006E5DB5"/>
    <w:rsid w:val="006E5F67"/>
    <w:rsid w:val="006E6A49"/>
    <w:rsid w:val="006E6D1A"/>
    <w:rsid w:val="006E6D2C"/>
    <w:rsid w:val="006E6D75"/>
    <w:rsid w:val="006E6FDA"/>
    <w:rsid w:val="006E737A"/>
    <w:rsid w:val="006E7A6F"/>
    <w:rsid w:val="006E7CEE"/>
    <w:rsid w:val="006F0474"/>
    <w:rsid w:val="006F08E5"/>
    <w:rsid w:val="006F1054"/>
    <w:rsid w:val="006F14B2"/>
    <w:rsid w:val="006F2278"/>
    <w:rsid w:val="006F28B8"/>
    <w:rsid w:val="006F2ADA"/>
    <w:rsid w:val="006F2CEC"/>
    <w:rsid w:val="006F2E8C"/>
    <w:rsid w:val="006F2F7A"/>
    <w:rsid w:val="006F31BC"/>
    <w:rsid w:val="006F3596"/>
    <w:rsid w:val="006F3B66"/>
    <w:rsid w:val="006F3E9B"/>
    <w:rsid w:val="006F41F4"/>
    <w:rsid w:val="006F4480"/>
    <w:rsid w:val="006F4D8F"/>
    <w:rsid w:val="006F505D"/>
    <w:rsid w:val="006F50E6"/>
    <w:rsid w:val="006F5819"/>
    <w:rsid w:val="006F5B08"/>
    <w:rsid w:val="006F5FD8"/>
    <w:rsid w:val="006F61C1"/>
    <w:rsid w:val="006F6240"/>
    <w:rsid w:val="006F6520"/>
    <w:rsid w:val="006F671C"/>
    <w:rsid w:val="006F6781"/>
    <w:rsid w:val="006F6941"/>
    <w:rsid w:val="006F6B23"/>
    <w:rsid w:val="006F745D"/>
    <w:rsid w:val="006F7690"/>
    <w:rsid w:val="006F7A19"/>
    <w:rsid w:val="00700DC8"/>
    <w:rsid w:val="00700E28"/>
    <w:rsid w:val="007017B8"/>
    <w:rsid w:val="00701C0F"/>
    <w:rsid w:val="00701CAE"/>
    <w:rsid w:val="00701DE1"/>
    <w:rsid w:val="0070388F"/>
    <w:rsid w:val="007040A5"/>
    <w:rsid w:val="00704D93"/>
    <w:rsid w:val="0070570D"/>
    <w:rsid w:val="00706558"/>
    <w:rsid w:val="007066BE"/>
    <w:rsid w:val="00706703"/>
    <w:rsid w:val="00706A56"/>
    <w:rsid w:val="00707404"/>
    <w:rsid w:val="00707A9C"/>
    <w:rsid w:val="00707FB1"/>
    <w:rsid w:val="007113FC"/>
    <w:rsid w:val="00711583"/>
    <w:rsid w:val="00711741"/>
    <w:rsid w:val="007118F4"/>
    <w:rsid w:val="007137B5"/>
    <w:rsid w:val="00714282"/>
    <w:rsid w:val="0071517F"/>
    <w:rsid w:val="0071525D"/>
    <w:rsid w:val="00716D62"/>
    <w:rsid w:val="007173CE"/>
    <w:rsid w:val="00717E13"/>
    <w:rsid w:val="00717E50"/>
    <w:rsid w:val="007207FF"/>
    <w:rsid w:val="00720859"/>
    <w:rsid w:val="0072140F"/>
    <w:rsid w:val="0072255D"/>
    <w:rsid w:val="00722C39"/>
    <w:rsid w:val="00722F69"/>
    <w:rsid w:val="007232B4"/>
    <w:rsid w:val="00723A6B"/>
    <w:rsid w:val="00724C0E"/>
    <w:rsid w:val="00725B4F"/>
    <w:rsid w:val="00726A21"/>
    <w:rsid w:val="0072722B"/>
    <w:rsid w:val="007274A1"/>
    <w:rsid w:val="00727634"/>
    <w:rsid w:val="007279D8"/>
    <w:rsid w:val="00730087"/>
    <w:rsid w:val="007302C7"/>
    <w:rsid w:val="007309BE"/>
    <w:rsid w:val="00730A2B"/>
    <w:rsid w:val="00730A86"/>
    <w:rsid w:val="00730D51"/>
    <w:rsid w:val="00730F84"/>
    <w:rsid w:val="00731232"/>
    <w:rsid w:val="00731B15"/>
    <w:rsid w:val="00732994"/>
    <w:rsid w:val="00732DDB"/>
    <w:rsid w:val="00734840"/>
    <w:rsid w:val="00734858"/>
    <w:rsid w:val="00734A62"/>
    <w:rsid w:val="00734E63"/>
    <w:rsid w:val="00735D09"/>
    <w:rsid w:val="00735DAA"/>
    <w:rsid w:val="007361BF"/>
    <w:rsid w:val="007368DC"/>
    <w:rsid w:val="00737188"/>
    <w:rsid w:val="00737A99"/>
    <w:rsid w:val="00740080"/>
    <w:rsid w:val="0074116A"/>
    <w:rsid w:val="007413C4"/>
    <w:rsid w:val="00741D8A"/>
    <w:rsid w:val="00741EDC"/>
    <w:rsid w:val="007422AA"/>
    <w:rsid w:val="00742715"/>
    <w:rsid w:val="00742EB6"/>
    <w:rsid w:val="00743800"/>
    <w:rsid w:val="007438F7"/>
    <w:rsid w:val="00743C93"/>
    <w:rsid w:val="007440AD"/>
    <w:rsid w:val="007443BD"/>
    <w:rsid w:val="007448B7"/>
    <w:rsid w:val="00744C74"/>
    <w:rsid w:val="00744DAA"/>
    <w:rsid w:val="0074510F"/>
    <w:rsid w:val="00746657"/>
    <w:rsid w:val="00746C57"/>
    <w:rsid w:val="0074713B"/>
    <w:rsid w:val="0074725D"/>
    <w:rsid w:val="007503C7"/>
    <w:rsid w:val="0075089E"/>
    <w:rsid w:val="007509D9"/>
    <w:rsid w:val="00750AD7"/>
    <w:rsid w:val="00750F6F"/>
    <w:rsid w:val="00751AF9"/>
    <w:rsid w:val="007527C8"/>
    <w:rsid w:val="00752C91"/>
    <w:rsid w:val="007530CB"/>
    <w:rsid w:val="00753551"/>
    <w:rsid w:val="00753690"/>
    <w:rsid w:val="0075378E"/>
    <w:rsid w:val="00753979"/>
    <w:rsid w:val="00753C04"/>
    <w:rsid w:val="00754DB0"/>
    <w:rsid w:val="00755629"/>
    <w:rsid w:val="00755DDB"/>
    <w:rsid w:val="00756FAC"/>
    <w:rsid w:val="00757CE0"/>
    <w:rsid w:val="0076126C"/>
    <w:rsid w:val="0076133A"/>
    <w:rsid w:val="007614AE"/>
    <w:rsid w:val="007616BB"/>
    <w:rsid w:val="00761B0F"/>
    <w:rsid w:val="00762168"/>
    <w:rsid w:val="00762386"/>
    <w:rsid w:val="00762844"/>
    <w:rsid w:val="007628FE"/>
    <w:rsid w:val="007634F5"/>
    <w:rsid w:val="00763696"/>
    <w:rsid w:val="00763D2A"/>
    <w:rsid w:val="00763E44"/>
    <w:rsid w:val="0076467D"/>
    <w:rsid w:val="00764EFD"/>
    <w:rsid w:val="00765333"/>
    <w:rsid w:val="007655E2"/>
    <w:rsid w:val="00765886"/>
    <w:rsid w:val="00765F87"/>
    <w:rsid w:val="00766028"/>
    <w:rsid w:val="00766706"/>
    <w:rsid w:val="00767024"/>
    <w:rsid w:val="00767258"/>
    <w:rsid w:val="00767329"/>
    <w:rsid w:val="0076736C"/>
    <w:rsid w:val="00767512"/>
    <w:rsid w:val="007677C5"/>
    <w:rsid w:val="00770027"/>
    <w:rsid w:val="00770968"/>
    <w:rsid w:val="00771018"/>
    <w:rsid w:val="007716F8"/>
    <w:rsid w:val="007718FF"/>
    <w:rsid w:val="00772643"/>
    <w:rsid w:val="007729FA"/>
    <w:rsid w:val="007729FD"/>
    <w:rsid w:val="00772D99"/>
    <w:rsid w:val="00773C6C"/>
    <w:rsid w:val="007740EE"/>
    <w:rsid w:val="00774246"/>
    <w:rsid w:val="0077428D"/>
    <w:rsid w:val="007749B0"/>
    <w:rsid w:val="00774E72"/>
    <w:rsid w:val="00776293"/>
    <w:rsid w:val="007762A6"/>
    <w:rsid w:val="00776391"/>
    <w:rsid w:val="0077673E"/>
    <w:rsid w:val="007768AB"/>
    <w:rsid w:val="00776AF3"/>
    <w:rsid w:val="0078071A"/>
    <w:rsid w:val="007816FF"/>
    <w:rsid w:val="00781D86"/>
    <w:rsid w:val="00781FC4"/>
    <w:rsid w:val="007825A6"/>
    <w:rsid w:val="007827F9"/>
    <w:rsid w:val="00782CA5"/>
    <w:rsid w:val="00783376"/>
    <w:rsid w:val="00783435"/>
    <w:rsid w:val="007835C0"/>
    <w:rsid w:val="007846D3"/>
    <w:rsid w:val="0078474C"/>
    <w:rsid w:val="007847A2"/>
    <w:rsid w:val="00784A2D"/>
    <w:rsid w:val="00785156"/>
    <w:rsid w:val="0078574F"/>
    <w:rsid w:val="00785ED7"/>
    <w:rsid w:val="00786123"/>
    <w:rsid w:val="007862D2"/>
    <w:rsid w:val="007874BC"/>
    <w:rsid w:val="00790254"/>
    <w:rsid w:val="00790438"/>
    <w:rsid w:val="00790BEB"/>
    <w:rsid w:val="0079133E"/>
    <w:rsid w:val="00791669"/>
    <w:rsid w:val="00791DB8"/>
    <w:rsid w:val="00792A9C"/>
    <w:rsid w:val="00793A0A"/>
    <w:rsid w:val="00794079"/>
    <w:rsid w:val="00794A5A"/>
    <w:rsid w:val="00794DB6"/>
    <w:rsid w:val="00795840"/>
    <w:rsid w:val="00795F8F"/>
    <w:rsid w:val="007968D9"/>
    <w:rsid w:val="00797316"/>
    <w:rsid w:val="00797D34"/>
    <w:rsid w:val="007A02A0"/>
    <w:rsid w:val="007A0B3D"/>
    <w:rsid w:val="007A0D5F"/>
    <w:rsid w:val="007A1500"/>
    <w:rsid w:val="007A2715"/>
    <w:rsid w:val="007A2B3E"/>
    <w:rsid w:val="007A44FA"/>
    <w:rsid w:val="007A57B5"/>
    <w:rsid w:val="007A638B"/>
    <w:rsid w:val="007A6CA1"/>
    <w:rsid w:val="007A740C"/>
    <w:rsid w:val="007A7EEB"/>
    <w:rsid w:val="007B03EC"/>
    <w:rsid w:val="007B069A"/>
    <w:rsid w:val="007B1937"/>
    <w:rsid w:val="007B1B25"/>
    <w:rsid w:val="007B21B2"/>
    <w:rsid w:val="007B2230"/>
    <w:rsid w:val="007B239C"/>
    <w:rsid w:val="007B25C2"/>
    <w:rsid w:val="007B25E7"/>
    <w:rsid w:val="007B2ACD"/>
    <w:rsid w:val="007B30B0"/>
    <w:rsid w:val="007B3AAE"/>
    <w:rsid w:val="007B3C6F"/>
    <w:rsid w:val="007B510C"/>
    <w:rsid w:val="007B5520"/>
    <w:rsid w:val="007B56AE"/>
    <w:rsid w:val="007B5D42"/>
    <w:rsid w:val="007B6536"/>
    <w:rsid w:val="007B6C41"/>
    <w:rsid w:val="007B6DE7"/>
    <w:rsid w:val="007B702D"/>
    <w:rsid w:val="007B7095"/>
    <w:rsid w:val="007C001F"/>
    <w:rsid w:val="007C0D0E"/>
    <w:rsid w:val="007C1713"/>
    <w:rsid w:val="007C195F"/>
    <w:rsid w:val="007C1F1E"/>
    <w:rsid w:val="007C208A"/>
    <w:rsid w:val="007C26F0"/>
    <w:rsid w:val="007C2B0A"/>
    <w:rsid w:val="007C3541"/>
    <w:rsid w:val="007C3DAD"/>
    <w:rsid w:val="007C3E32"/>
    <w:rsid w:val="007C4594"/>
    <w:rsid w:val="007C4C34"/>
    <w:rsid w:val="007C66AD"/>
    <w:rsid w:val="007C6BAE"/>
    <w:rsid w:val="007C7775"/>
    <w:rsid w:val="007C77E3"/>
    <w:rsid w:val="007C7F99"/>
    <w:rsid w:val="007D0398"/>
    <w:rsid w:val="007D0A49"/>
    <w:rsid w:val="007D0B0D"/>
    <w:rsid w:val="007D0C2A"/>
    <w:rsid w:val="007D1E5B"/>
    <w:rsid w:val="007D222A"/>
    <w:rsid w:val="007D23DB"/>
    <w:rsid w:val="007D2711"/>
    <w:rsid w:val="007D2CC3"/>
    <w:rsid w:val="007D4A2E"/>
    <w:rsid w:val="007D60D0"/>
    <w:rsid w:val="007D6401"/>
    <w:rsid w:val="007D6977"/>
    <w:rsid w:val="007D6DAA"/>
    <w:rsid w:val="007D727C"/>
    <w:rsid w:val="007D7513"/>
    <w:rsid w:val="007D760B"/>
    <w:rsid w:val="007D7ACD"/>
    <w:rsid w:val="007E0080"/>
    <w:rsid w:val="007E048A"/>
    <w:rsid w:val="007E0BED"/>
    <w:rsid w:val="007E1483"/>
    <w:rsid w:val="007E15C5"/>
    <w:rsid w:val="007E1C60"/>
    <w:rsid w:val="007E2CB8"/>
    <w:rsid w:val="007E311E"/>
    <w:rsid w:val="007E3ECB"/>
    <w:rsid w:val="007E42FC"/>
    <w:rsid w:val="007E4899"/>
    <w:rsid w:val="007E5C60"/>
    <w:rsid w:val="007E6817"/>
    <w:rsid w:val="007E6B37"/>
    <w:rsid w:val="007E7207"/>
    <w:rsid w:val="007E7787"/>
    <w:rsid w:val="007E7C29"/>
    <w:rsid w:val="007F0BBD"/>
    <w:rsid w:val="007F1B7D"/>
    <w:rsid w:val="007F1BA2"/>
    <w:rsid w:val="007F1F35"/>
    <w:rsid w:val="007F2436"/>
    <w:rsid w:val="007F2E2D"/>
    <w:rsid w:val="007F3295"/>
    <w:rsid w:val="007F3CF8"/>
    <w:rsid w:val="007F3E48"/>
    <w:rsid w:val="007F55CA"/>
    <w:rsid w:val="007F7228"/>
    <w:rsid w:val="008007B6"/>
    <w:rsid w:val="00802893"/>
    <w:rsid w:val="008031C2"/>
    <w:rsid w:val="00803944"/>
    <w:rsid w:val="00803C26"/>
    <w:rsid w:val="008041D5"/>
    <w:rsid w:val="00804277"/>
    <w:rsid w:val="00804490"/>
    <w:rsid w:val="00805B77"/>
    <w:rsid w:val="008061B4"/>
    <w:rsid w:val="008067AE"/>
    <w:rsid w:val="008072A4"/>
    <w:rsid w:val="00807D4A"/>
    <w:rsid w:val="00810290"/>
    <w:rsid w:val="0081095B"/>
    <w:rsid w:val="008110C4"/>
    <w:rsid w:val="00811422"/>
    <w:rsid w:val="008115C8"/>
    <w:rsid w:val="008116DF"/>
    <w:rsid w:val="008118E2"/>
    <w:rsid w:val="00811BC7"/>
    <w:rsid w:val="0081210F"/>
    <w:rsid w:val="00812B12"/>
    <w:rsid w:val="008135B5"/>
    <w:rsid w:val="008139BC"/>
    <w:rsid w:val="00813E15"/>
    <w:rsid w:val="0081420C"/>
    <w:rsid w:val="008144D1"/>
    <w:rsid w:val="00814EDB"/>
    <w:rsid w:val="008157AF"/>
    <w:rsid w:val="00816266"/>
    <w:rsid w:val="0081650C"/>
    <w:rsid w:val="00816786"/>
    <w:rsid w:val="00816AF9"/>
    <w:rsid w:val="008171EF"/>
    <w:rsid w:val="00817B16"/>
    <w:rsid w:val="00820981"/>
    <w:rsid w:val="0082263F"/>
    <w:rsid w:val="0082276E"/>
    <w:rsid w:val="008228BA"/>
    <w:rsid w:val="00822901"/>
    <w:rsid w:val="00823347"/>
    <w:rsid w:val="0082385D"/>
    <w:rsid w:val="00824296"/>
    <w:rsid w:val="00824378"/>
    <w:rsid w:val="00824687"/>
    <w:rsid w:val="008246BD"/>
    <w:rsid w:val="00824EC5"/>
    <w:rsid w:val="008250BB"/>
    <w:rsid w:val="0082651F"/>
    <w:rsid w:val="0082655D"/>
    <w:rsid w:val="00826589"/>
    <w:rsid w:val="00826F85"/>
    <w:rsid w:val="00827421"/>
    <w:rsid w:val="00827D57"/>
    <w:rsid w:val="00830D7A"/>
    <w:rsid w:val="0083143B"/>
    <w:rsid w:val="00831546"/>
    <w:rsid w:val="00831784"/>
    <w:rsid w:val="0083184B"/>
    <w:rsid w:val="00831968"/>
    <w:rsid w:val="00831D29"/>
    <w:rsid w:val="00832E76"/>
    <w:rsid w:val="00834557"/>
    <w:rsid w:val="00834BF6"/>
    <w:rsid w:val="00834E69"/>
    <w:rsid w:val="00834F39"/>
    <w:rsid w:val="00835308"/>
    <w:rsid w:val="00835BDF"/>
    <w:rsid w:val="00835C47"/>
    <w:rsid w:val="00835CE8"/>
    <w:rsid w:val="00835F13"/>
    <w:rsid w:val="00835FD4"/>
    <w:rsid w:val="00835FE0"/>
    <w:rsid w:val="00836425"/>
    <w:rsid w:val="00836A42"/>
    <w:rsid w:val="00836EA5"/>
    <w:rsid w:val="00837F67"/>
    <w:rsid w:val="00840B6B"/>
    <w:rsid w:val="00841008"/>
    <w:rsid w:val="00841436"/>
    <w:rsid w:val="0084158C"/>
    <w:rsid w:val="008416FE"/>
    <w:rsid w:val="008418B3"/>
    <w:rsid w:val="00841F7C"/>
    <w:rsid w:val="008434DF"/>
    <w:rsid w:val="00844DE3"/>
    <w:rsid w:val="00844FD4"/>
    <w:rsid w:val="0084507B"/>
    <w:rsid w:val="008451E7"/>
    <w:rsid w:val="008460B6"/>
    <w:rsid w:val="00846121"/>
    <w:rsid w:val="00846526"/>
    <w:rsid w:val="00846535"/>
    <w:rsid w:val="00847F59"/>
    <w:rsid w:val="0085034B"/>
    <w:rsid w:val="00850519"/>
    <w:rsid w:val="00850645"/>
    <w:rsid w:val="0085098C"/>
    <w:rsid w:val="00850DE2"/>
    <w:rsid w:val="00851114"/>
    <w:rsid w:val="008511F1"/>
    <w:rsid w:val="00852540"/>
    <w:rsid w:val="0085287F"/>
    <w:rsid w:val="00854215"/>
    <w:rsid w:val="0085520D"/>
    <w:rsid w:val="008559B8"/>
    <w:rsid w:val="008559BE"/>
    <w:rsid w:val="00856D71"/>
    <w:rsid w:val="00856F13"/>
    <w:rsid w:val="00860C27"/>
    <w:rsid w:val="00860F16"/>
    <w:rsid w:val="00861495"/>
    <w:rsid w:val="008617C4"/>
    <w:rsid w:val="00862790"/>
    <w:rsid w:val="00862F14"/>
    <w:rsid w:val="008634A2"/>
    <w:rsid w:val="00863A90"/>
    <w:rsid w:val="00864583"/>
    <w:rsid w:val="00864779"/>
    <w:rsid w:val="00865738"/>
    <w:rsid w:val="0086594B"/>
    <w:rsid w:val="0086630D"/>
    <w:rsid w:val="0086632B"/>
    <w:rsid w:val="0086798E"/>
    <w:rsid w:val="00870313"/>
    <w:rsid w:val="008705C9"/>
    <w:rsid w:val="008706AD"/>
    <w:rsid w:val="00870703"/>
    <w:rsid w:val="00871694"/>
    <w:rsid w:val="00872026"/>
    <w:rsid w:val="008722E1"/>
    <w:rsid w:val="00872645"/>
    <w:rsid w:val="008727DF"/>
    <w:rsid w:val="00872D5A"/>
    <w:rsid w:val="00873936"/>
    <w:rsid w:val="00873B2C"/>
    <w:rsid w:val="00874CA2"/>
    <w:rsid w:val="00874DE2"/>
    <w:rsid w:val="00875B26"/>
    <w:rsid w:val="00876B32"/>
    <w:rsid w:val="00876C26"/>
    <w:rsid w:val="00876D2A"/>
    <w:rsid w:val="00876F5A"/>
    <w:rsid w:val="008776B3"/>
    <w:rsid w:val="00877C47"/>
    <w:rsid w:val="00877CAF"/>
    <w:rsid w:val="00877DC1"/>
    <w:rsid w:val="008815EB"/>
    <w:rsid w:val="008819A2"/>
    <w:rsid w:val="00881C0C"/>
    <w:rsid w:val="00881DA2"/>
    <w:rsid w:val="008821CF"/>
    <w:rsid w:val="00882F4E"/>
    <w:rsid w:val="008835C6"/>
    <w:rsid w:val="008838B8"/>
    <w:rsid w:val="00883DD5"/>
    <w:rsid w:val="00884051"/>
    <w:rsid w:val="0088534F"/>
    <w:rsid w:val="008858F9"/>
    <w:rsid w:val="00885D02"/>
    <w:rsid w:val="00885E63"/>
    <w:rsid w:val="00885E96"/>
    <w:rsid w:val="00886305"/>
    <w:rsid w:val="008865BA"/>
    <w:rsid w:val="008867F7"/>
    <w:rsid w:val="00886903"/>
    <w:rsid w:val="0088698C"/>
    <w:rsid w:val="00886A62"/>
    <w:rsid w:val="00890077"/>
    <w:rsid w:val="00890DE3"/>
    <w:rsid w:val="00890F71"/>
    <w:rsid w:val="008910A3"/>
    <w:rsid w:val="008915F0"/>
    <w:rsid w:val="008921B4"/>
    <w:rsid w:val="0089266D"/>
    <w:rsid w:val="00892755"/>
    <w:rsid w:val="00892B24"/>
    <w:rsid w:val="00892F6C"/>
    <w:rsid w:val="00893842"/>
    <w:rsid w:val="00894B6E"/>
    <w:rsid w:val="0089533E"/>
    <w:rsid w:val="0089683C"/>
    <w:rsid w:val="00896A7A"/>
    <w:rsid w:val="00896B6E"/>
    <w:rsid w:val="00896DAD"/>
    <w:rsid w:val="00897208"/>
    <w:rsid w:val="008972FF"/>
    <w:rsid w:val="008977D7"/>
    <w:rsid w:val="00897A1C"/>
    <w:rsid w:val="008A021D"/>
    <w:rsid w:val="008A1EC2"/>
    <w:rsid w:val="008A2298"/>
    <w:rsid w:val="008A2B88"/>
    <w:rsid w:val="008A2C7A"/>
    <w:rsid w:val="008A2DCE"/>
    <w:rsid w:val="008A3442"/>
    <w:rsid w:val="008A348E"/>
    <w:rsid w:val="008A3BE6"/>
    <w:rsid w:val="008A3F47"/>
    <w:rsid w:val="008A5B56"/>
    <w:rsid w:val="008A6473"/>
    <w:rsid w:val="008A6B8A"/>
    <w:rsid w:val="008A7DD6"/>
    <w:rsid w:val="008B0B11"/>
    <w:rsid w:val="008B14C0"/>
    <w:rsid w:val="008B155B"/>
    <w:rsid w:val="008B1865"/>
    <w:rsid w:val="008B22A1"/>
    <w:rsid w:val="008B2B12"/>
    <w:rsid w:val="008B2B29"/>
    <w:rsid w:val="008B2B7A"/>
    <w:rsid w:val="008B343E"/>
    <w:rsid w:val="008B3BA8"/>
    <w:rsid w:val="008B457E"/>
    <w:rsid w:val="008B477D"/>
    <w:rsid w:val="008B4AAD"/>
    <w:rsid w:val="008B4D1B"/>
    <w:rsid w:val="008B4D86"/>
    <w:rsid w:val="008B5D0C"/>
    <w:rsid w:val="008B5DFD"/>
    <w:rsid w:val="008B6D2C"/>
    <w:rsid w:val="008B6DC3"/>
    <w:rsid w:val="008B711B"/>
    <w:rsid w:val="008B7382"/>
    <w:rsid w:val="008B74B1"/>
    <w:rsid w:val="008B7553"/>
    <w:rsid w:val="008B76EA"/>
    <w:rsid w:val="008B77EB"/>
    <w:rsid w:val="008C1421"/>
    <w:rsid w:val="008C1F6E"/>
    <w:rsid w:val="008C220A"/>
    <w:rsid w:val="008C2631"/>
    <w:rsid w:val="008C26F2"/>
    <w:rsid w:val="008C2900"/>
    <w:rsid w:val="008C2B4B"/>
    <w:rsid w:val="008C3542"/>
    <w:rsid w:val="008C38C6"/>
    <w:rsid w:val="008C3CDF"/>
    <w:rsid w:val="008C4388"/>
    <w:rsid w:val="008C49DE"/>
    <w:rsid w:val="008C508C"/>
    <w:rsid w:val="008C5283"/>
    <w:rsid w:val="008C5719"/>
    <w:rsid w:val="008C638B"/>
    <w:rsid w:val="008C649E"/>
    <w:rsid w:val="008C6D46"/>
    <w:rsid w:val="008C6E3C"/>
    <w:rsid w:val="008D044F"/>
    <w:rsid w:val="008D06FE"/>
    <w:rsid w:val="008D1856"/>
    <w:rsid w:val="008D1D67"/>
    <w:rsid w:val="008D2297"/>
    <w:rsid w:val="008D245C"/>
    <w:rsid w:val="008D25CD"/>
    <w:rsid w:val="008D2BF3"/>
    <w:rsid w:val="008D3481"/>
    <w:rsid w:val="008D37A1"/>
    <w:rsid w:val="008D3AED"/>
    <w:rsid w:val="008D489E"/>
    <w:rsid w:val="008D4906"/>
    <w:rsid w:val="008D490E"/>
    <w:rsid w:val="008D4B2E"/>
    <w:rsid w:val="008D4F5D"/>
    <w:rsid w:val="008D67F8"/>
    <w:rsid w:val="008D6B18"/>
    <w:rsid w:val="008D6F31"/>
    <w:rsid w:val="008D7347"/>
    <w:rsid w:val="008D7815"/>
    <w:rsid w:val="008D7C7A"/>
    <w:rsid w:val="008D7F37"/>
    <w:rsid w:val="008D7FC5"/>
    <w:rsid w:val="008E02AB"/>
    <w:rsid w:val="008E02E0"/>
    <w:rsid w:val="008E20F3"/>
    <w:rsid w:val="008E245A"/>
    <w:rsid w:val="008E3F11"/>
    <w:rsid w:val="008E4717"/>
    <w:rsid w:val="008E4894"/>
    <w:rsid w:val="008E4C91"/>
    <w:rsid w:val="008E549A"/>
    <w:rsid w:val="008E55FF"/>
    <w:rsid w:val="008E5DC0"/>
    <w:rsid w:val="008E6119"/>
    <w:rsid w:val="008E69BD"/>
    <w:rsid w:val="008E7296"/>
    <w:rsid w:val="008F0F3B"/>
    <w:rsid w:val="008F1265"/>
    <w:rsid w:val="008F13DE"/>
    <w:rsid w:val="008F15DD"/>
    <w:rsid w:val="008F1A10"/>
    <w:rsid w:val="008F1B24"/>
    <w:rsid w:val="008F1DAB"/>
    <w:rsid w:val="008F1DE2"/>
    <w:rsid w:val="008F2623"/>
    <w:rsid w:val="008F26FB"/>
    <w:rsid w:val="008F2F4A"/>
    <w:rsid w:val="008F35EE"/>
    <w:rsid w:val="008F36EE"/>
    <w:rsid w:val="008F496B"/>
    <w:rsid w:val="008F49CA"/>
    <w:rsid w:val="008F4E59"/>
    <w:rsid w:val="008F5786"/>
    <w:rsid w:val="008F5968"/>
    <w:rsid w:val="008F5CA7"/>
    <w:rsid w:val="008F5E31"/>
    <w:rsid w:val="008F6154"/>
    <w:rsid w:val="008F6C0B"/>
    <w:rsid w:val="008F738B"/>
    <w:rsid w:val="008F76FD"/>
    <w:rsid w:val="008F7ECE"/>
    <w:rsid w:val="0090013C"/>
    <w:rsid w:val="00900BF8"/>
    <w:rsid w:val="00900E8E"/>
    <w:rsid w:val="00901556"/>
    <w:rsid w:val="0090191A"/>
    <w:rsid w:val="0090194B"/>
    <w:rsid w:val="00901E4F"/>
    <w:rsid w:val="00902527"/>
    <w:rsid w:val="009025B6"/>
    <w:rsid w:val="009025FB"/>
    <w:rsid w:val="0090280E"/>
    <w:rsid w:val="00902A06"/>
    <w:rsid w:val="009031A7"/>
    <w:rsid w:val="00903D97"/>
    <w:rsid w:val="009040AF"/>
    <w:rsid w:val="00904C4A"/>
    <w:rsid w:val="009053DC"/>
    <w:rsid w:val="00905719"/>
    <w:rsid w:val="009057F9"/>
    <w:rsid w:val="00905EF1"/>
    <w:rsid w:val="00905F12"/>
    <w:rsid w:val="00906819"/>
    <w:rsid w:val="00906C76"/>
    <w:rsid w:val="00906F32"/>
    <w:rsid w:val="0090726B"/>
    <w:rsid w:val="0090799D"/>
    <w:rsid w:val="00910BF6"/>
    <w:rsid w:val="00910E30"/>
    <w:rsid w:val="00910ED3"/>
    <w:rsid w:val="009110F2"/>
    <w:rsid w:val="009114D5"/>
    <w:rsid w:val="00911AC8"/>
    <w:rsid w:val="00911BA9"/>
    <w:rsid w:val="00912ACD"/>
    <w:rsid w:val="00912C82"/>
    <w:rsid w:val="00912CA6"/>
    <w:rsid w:val="00912DF6"/>
    <w:rsid w:val="00913367"/>
    <w:rsid w:val="00913F81"/>
    <w:rsid w:val="009149DF"/>
    <w:rsid w:val="00914C74"/>
    <w:rsid w:val="00914E09"/>
    <w:rsid w:val="00914FE4"/>
    <w:rsid w:val="009154F6"/>
    <w:rsid w:val="009157E9"/>
    <w:rsid w:val="009163C5"/>
    <w:rsid w:val="00916630"/>
    <w:rsid w:val="00916D7D"/>
    <w:rsid w:val="009176EF"/>
    <w:rsid w:val="00917854"/>
    <w:rsid w:val="009179F4"/>
    <w:rsid w:val="00920504"/>
    <w:rsid w:val="009220DA"/>
    <w:rsid w:val="00923379"/>
    <w:rsid w:val="0092362C"/>
    <w:rsid w:val="009245DA"/>
    <w:rsid w:val="0092480A"/>
    <w:rsid w:val="00925E9E"/>
    <w:rsid w:val="00926688"/>
    <w:rsid w:val="009268BA"/>
    <w:rsid w:val="00926ECE"/>
    <w:rsid w:val="00926F23"/>
    <w:rsid w:val="00927D85"/>
    <w:rsid w:val="00927F90"/>
    <w:rsid w:val="00930B5D"/>
    <w:rsid w:val="009324E3"/>
    <w:rsid w:val="00933219"/>
    <w:rsid w:val="009332DB"/>
    <w:rsid w:val="00933403"/>
    <w:rsid w:val="009337DB"/>
    <w:rsid w:val="00933A9D"/>
    <w:rsid w:val="00933D2C"/>
    <w:rsid w:val="009350CD"/>
    <w:rsid w:val="0093582E"/>
    <w:rsid w:val="009359BC"/>
    <w:rsid w:val="009361BF"/>
    <w:rsid w:val="0093660A"/>
    <w:rsid w:val="00936BCF"/>
    <w:rsid w:val="00937276"/>
    <w:rsid w:val="00940C24"/>
    <w:rsid w:val="009416E4"/>
    <w:rsid w:val="00941D24"/>
    <w:rsid w:val="00942615"/>
    <w:rsid w:val="00942B03"/>
    <w:rsid w:val="00942D8C"/>
    <w:rsid w:val="0094440E"/>
    <w:rsid w:val="00944610"/>
    <w:rsid w:val="00944AB4"/>
    <w:rsid w:val="00945948"/>
    <w:rsid w:val="00946360"/>
    <w:rsid w:val="0094650B"/>
    <w:rsid w:val="00947172"/>
    <w:rsid w:val="00947CBD"/>
    <w:rsid w:val="0095001A"/>
    <w:rsid w:val="00950090"/>
    <w:rsid w:val="0095039E"/>
    <w:rsid w:val="00950455"/>
    <w:rsid w:val="00950A1A"/>
    <w:rsid w:val="00950EDE"/>
    <w:rsid w:val="0095169F"/>
    <w:rsid w:val="009516CA"/>
    <w:rsid w:val="00951991"/>
    <w:rsid w:val="00951D84"/>
    <w:rsid w:val="009525F2"/>
    <w:rsid w:val="00952800"/>
    <w:rsid w:val="00952DD0"/>
    <w:rsid w:val="00953A83"/>
    <w:rsid w:val="00954146"/>
    <w:rsid w:val="00954368"/>
    <w:rsid w:val="009544AC"/>
    <w:rsid w:val="0095468D"/>
    <w:rsid w:val="0095590B"/>
    <w:rsid w:val="00956B7B"/>
    <w:rsid w:val="00956BCE"/>
    <w:rsid w:val="00957468"/>
    <w:rsid w:val="009601DB"/>
    <w:rsid w:val="00961394"/>
    <w:rsid w:val="009616E6"/>
    <w:rsid w:val="00962CE4"/>
    <w:rsid w:val="009636E8"/>
    <w:rsid w:val="00963705"/>
    <w:rsid w:val="009639F0"/>
    <w:rsid w:val="00963C4F"/>
    <w:rsid w:val="00963D1E"/>
    <w:rsid w:val="009640D9"/>
    <w:rsid w:val="00965C66"/>
    <w:rsid w:val="00965ECC"/>
    <w:rsid w:val="009662D9"/>
    <w:rsid w:val="00966E4A"/>
    <w:rsid w:val="009673F2"/>
    <w:rsid w:val="0096781C"/>
    <w:rsid w:val="00967987"/>
    <w:rsid w:val="009705DD"/>
    <w:rsid w:val="00970E41"/>
    <w:rsid w:val="00972C58"/>
    <w:rsid w:val="00972CB0"/>
    <w:rsid w:val="009730B9"/>
    <w:rsid w:val="009739A6"/>
    <w:rsid w:val="00973E04"/>
    <w:rsid w:val="00973EB5"/>
    <w:rsid w:val="009748CA"/>
    <w:rsid w:val="00974D50"/>
    <w:rsid w:val="00975DF2"/>
    <w:rsid w:val="00976234"/>
    <w:rsid w:val="009772DC"/>
    <w:rsid w:val="00977795"/>
    <w:rsid w:val="00977A10"/>
    <w:rsid w:val="009800A6"/>
    <w:rsid w:val="0098047A"/>
    <w:rsid w:val="00980737"/>
    <w:rsid w:val="009822D2"/>
    <w:rsid w:val="009825F8"/>
    <w:rsid w:val="00982801"/>
    <w:rsid w:val="009828CE"/>
    <w:rsid w:val="00982E74"/>
    <w:rsid w:val="00983806"/>
    <w:rsid w:val="009839BD"/>
    <w:rsid w:val="009846BB"/>
    <w:rsid w:val="00984F96"/>
    <w:rsid w:val="00985264"/>
    <w:rsid w:val="009854B5"/>
    <w:rsid w:val="00986F9F"/>
    <w:rsid w:val="00987344"/>
    <w:rsid w:val="009902EA"/>
    <w:rsid w:val="00991088"/>
    <w:rsid w:val="009910D4"/>
    <w:rsid w:val="00991776"/>
    <w:rsid w:val="009921DB"/>
    <w:rsid w:val="00992743"/>
    <w:rsid w:val="00992EF4"/>
    <w:rsid w:val="00993BB0"/>
    <w:rsid w:val="00993F1E"/>
    <w:rsid w:val="009945C0"/>
    <w:rsid w:val="009947FB"/>
    <w:rsid w:val="009953DF"/>
    <w:rsid w:val="00995B1E"/>
    <w:rsid w:val="0099634D"/>
    <w:rsid w:val="00996B48"/>
    <w:rsid w:val="00997081"/>
    <w:rsid w:val="009A0B8C"/>
    <w:rsid w:val="009A1918"/>
    <w:rsid w:val="009A1BDF"/>
    <w:rsid w:val="009A2E81"/>
    <w:rsid w:val="009A2F29"/>
    <w:rsid w:val="009A310C"/>
    <w:rsid w:val="009A32A7"/>
    <w:rsid w:val="009A4350"/>
    <w:rsid w:val="009A47D9"/>
    <w:rsid w:val="009A48C7"/>
    <w:rsid w:val="009A498F"/>
    <w:rsid w:val="009A4CFF"/>
    <w:rsid w:val="009A4E97"/>
    <w:rsid w:val="009A60E3"/>
    <w:rsid w:val="009A71D0"/>
    <w:rsid w:val="009A736A"/>
    <w:rsid w:val="009A7CB4"/>
    <w:rsid w:val="009B00C1"/>
    <w:rsid w:val="009B038A"/>
    <w:rsid w:val="009B0A6A"/>
    <w:rsid w:val="009B219E"/>
    <w:rsid w:val="009B2685"/>
    <w:rsid w:val="009B290E"/>
    <w:rsid w:val="009B2A9F"/>
    <w:rsid w:val="009B33AA"/>
    <w:rsid w:val="009B399C"/>
    <w:rsid w:val="009B3C1F"/>
    <w:rsid w:val="009B48FD"/>
    <w:rsid w:val="009B4BC5"/>
    <w:rsid w:val="009B5F1F"/>
    <w:rsid w:val="009B6308"/>
    <w:rsid w:val="009B6F44"/>
    <w:rsid w:val="009C064C"/>
    <w:rsid w:val="009C0B82"/>
    <w:rsid w:val="009C0C81"/>
    <w:rsid w:val="009C16D5"/>
    <w:rsid w:val="009C1CBE"/>
    <w:rsid w:val="009C2076"/>
    <w:rsid w:val="009C21B1"/>
    <w:rsid w:val="009C25DE"/>
    <w:rsid w:val="009C27A7"/>
    <w:rsid w:val="009C29C9"/>
    <w:rsid w:val="009C34DB"/>
    <w:rsid w:val="009C37EE"/>
    <w:rsid w:val="009C3E75"/>
    <w:rsid w:val="009C4291"/>
    <w:rsid w:val="009C4378"/>
    <w:rsid w:val="009C4392"/>
    <w:rsid w:val="009C43A8"/>
    <w:rsid w:val="009C49D4"/>
    <w:rsid w:val="009C4F38"/>
    <w:rsid w:val="009C5352"/>
    <w:rsid w:val="009C6265"/>
    <w:rsid w:val="009C65F3"/>
    <w:rsid w:val="009C6FC6"/>
    <w:rsid w:val="009C729E"/>
    <w:rsid w:val="009C78A0"/>
    <w:rsid w:val="009C7DEA"/>
    <w:rsid w:val="009D006E"/>
    <w:rsid w:val="009D0E2B"/>
    <w:rsid w:val="009D0E83"/>
    <w:rsid w:val="009D13B7"/>
    <w:rsid w:val="009D14C8"/>
    <w:rsid w:val="009D15E8"/>
    <w:rsid w:val="009D1D36"/>
    <w:rsid w:val="009D1E80"/>
    <w:rsid w:val="009D1F37"/>
    <w:rsid w:val="009D20AA"/>
    <w:rsid w:val="009D212D"/>
    <w:rsid w:val="009D27DE"/>
    <w:rsid w:val="009D45E3"/>
    <w:rsid w:val="009D50CC"/>
    <w:rsid w:val="009D50CE"/>
    <w:rsid w:val="009D51E4"/>
    <w:rsid w:val="009D5B10"/>
    <w:rsid w:val="009D637A"/>
    <w:rsid w:val="009D71B7"/>
    <w:rsid w:val="009D721F"/>
    <w:rsid w:val="009D79E0"/>
    <w:rsid w:val="009E0EB9"/>
    <w:rsid w:val="009E119F"/>
    <w:rsid w:val="009E1E30"/>
    <w:rsid w:val="009E2F71"/>
    <w:rsid w:val="009E3488"/>
    <w:rsid w:val="009E4089"/>
    <w:rsid w:val="009E4DC6"/>
    <w:rsid w:val="009E56E9"/>
    <w:rsid w:val="009E5BF8"/>
    <w:rsid w:val="009E5FB3"/>
    <w:rsid w:val="009E6DBD"/>
    <w:rsid w:val="009E6EF7"/>
    <w:rsid w:val="009E6FA7"/>
    <w:rsid w:val="009F0CEA"/>
    <w:rsid w:val="009F1B8B"/>
    <w:rsid w:val="009F2AD1"/>
    <w:rsid w:val="009F2E76"/>
    <w:rsid w:val="009F3D16"/>
    <w:rsid w:val="009F3F1B"/>
    <w:rsid w:val="009F46C9"/>
    <w:rsid w:val="009F47EB"/>
    <w:rsid w:val="009F4BDF"/>
    <w:rsid w:val="009F563D"/>
    <w:rsid w:val="009F5B8C"/>
    <w:rsid w:val="009F5E8B"/>
    <w:rsid w:val="009F670B"/>
    <w:rsid w:val="009F764C"/>
    <w:rsid w:val="009F7BB7"/>
    <w:rsid w:val="00A0030A"/>
    <w:rsid w:val="00A00630"/>
    <w:rsid w:val="00A00C93"/>
    <w:rsid w:val="00A0121C"/>
    <w:rsid w:val="00A0170A"/>
    <w:rsid w:val="00A02255"/>
    <w:rsid w:val="00A0274D"/>
    <w:rsid w:val="00A02847"/>
    <w:rsid w:val="00A02E13"/>
    <w:rsid w:val="00A03C06"/>
    <w:rsid w:val="00A0424D"/>
    <w:rsid w:val="00A04871"/>
    <w:rsid w:val="00A04FD0"/>
    <w:rsid w:val="00A052BF"/>
    <w:rsid w:val="00A0562E"/>
    <w:rsid w:val="00A056E3"/>
    <w:rsid w:val="00A06265"/>
    <w:rsid w:val="00A0661D"/>
    <w:rsid w:val="00A06945"/>
    <w:rsid w:val="00A06BEB"/>
    <w:rsid w:val="00A0784A"/>
    <w:rsid w:val="00A078E4"/>
    <w:rsid w:val="00A0791E"/>
    <w:rsid w:val="00A07E87"/>
    <w:rsid w:val="00A1032F"/>
    <w:rsid w:val="00A11BAB"/>
    <w:rsid w:val="00A12229"/>
    <w:rsid w:val="00A1337C"/>
    <w:rsid w:val="00A1567C"/>
    <w:rsid w:val="00A1713B"/>
    <w:rsid w:val="00A17775"/>
    <w:rsid w:val="00A17BBE"/>
    <w:rsid w:val="00A17C85"/>
    <w:rsid w:val="00A17EBA"/>
    <w:rsid w:val="00A20031"/>
    <w:rsid w:val="00A2010E"/>
    <w:rsid w:val="00A20A58"/>
    <w:rsid w:val="00A20E34"/>
    <w:rsid w:val="00A2123D"/>
    <w:rsid w:val="00A21B9E"/>
    <w:rsid w:val="00A221AC"/>
    <w:rsid w:val="00A23283"/>
    <w:rsid w:val="00A245FC"/>
    <w:rsid w:val="00A24D62"/>
    <w:rsid w:val="00A2515B"/>
    <w:rsid w:val="00A253B1"/>
    <w:rsid w:val="00A258FB"/>
    <w:rsid w:val="00A260FA"/>
    <w:rsid w:val="00A261D8"/>
    <w:rsid w:val="00A26248"/>
    <w:rsid w:val="00A26518"/>
    <w:rsid w:val="00A27C14"/>
    <w:rsid w:val="00A27D32"/>
    <w:rsid w:val="00A30021"/>
    <w:rsid w:val="00A300EE"/>
    <w:rsid w:val="00A30139"/>
    <w:rsid w:val="00A302A2"/>
    <w:rsid w:val="00A322E0"/>
    <w:rsid w:val="00A32D22"/>
    <w:rsid w:val="00A3387D"/>
    <w:rsid w:val="00A33EA4"/>
    <w:rsid w:val="00A354FB"/>
    <w:rsid w:val="00A35616"/>
    <w:rsid w:val="00A356CA"/>
    <w:rsid w:val="00A359E7"/>
    <w:rsid w:val="00A35C0B"/>
    <w:rsid w:val="00A35FD9"/>
    <w:rsid w:val="00A36229"/>
    <w:rsid w:val="00A36344"/>
    <w:rsid w:val="00A36562"/>
    <w:rsid w:val="00A36EF6"/>
    <w:rsid w:val="00A37270"/>
    <w:rsid w:val="00A376DF"/>
    <w:rsid w:val="00A40508"/>
    <w:rsid w:val="00A40617"/>
    <w:rsid w:val="00A4252D"/>
    <w:rsid w:val="00A425CD"/>
    <w:rsid w:val="00A42639"/>
    <w:rsid w:val="00A4285D"/>
    <w:rsid w:val="00A439EA"/>
    <w:rsid w:val="00A43C74"/>
    <w:rsid w:val="00A43CE5"/>
    <w:rsid w:val="00A43E7E"/>
    <w:rsid w:val="00A441BC"/>
    <w:rsid w:val="00A44263"/>
    <w:rsid w:val="00A449FC"/>
    <w:rsid w:val="00A44A2D"/>
    <w:rsid w:val="00A460D2"/>
    <w:rsid w:val="00A46F28"/>
    <w:rsid w:val="00A4786C"/>
    <w:rsid w:val="00A47D97"/>
    <w:rsid w:val="00A5016D"/>
    <w:rsid w:val="00A502B7"/>
    <w:rsid w:val="00A51985"/>
    <w:rsid w:val="00A51AA4"/>
    <w:rsid w:val="00A52AB2"/>
    <w:rsid w:val="00A52B27"/>
    <w:rsid w:val="00A52E16"/>
    <w:rsid w:val="00A534A5"/>
    <w:rsid w:val="00A536EF"/>
    <w:rsid w:val="00A53933"/>
    <w:rsid w:val="00A54650"/>
    <w:rsid w:val="00A55092"/>
    <w:rsid w:val="00A559BF"/>
    <w:rsid w:val="00A55B8E"/>
    <w:rsid w:val="00A56D99"/>
    <w:rsid w:val="00A574B3"/>
    <w:rsid w:val="00A60E96"/>
    <w:rsid w:val="00A60FBD"/>
    <w:rsid w:val="00A61497"/>
    <w:rsid w:val="00A62126"/>
    <w:rsid w:val="00A62B21"/>
    <w:rsid w:val="00A62E7B"/>
    <w:rsid w:val="00A62EBD"/>
    <w:rsid w:val="00A63A63"/>
    <w:rsid w:val="00A63DED"/>
    <w:rsid w:val="00A64455"/>
    <w:rsid w:val="00A646E2"/>
    <w:rsid w:val="00A64728"/>
    <w:rsid w:val="00A649CC"/>
    <w:rsid w:val="00A656C8"/>
    <w:rsid w:val="00A65830"/>
    <w:rsid w:val="00A65912"/>
    <w:rsid w:val="00A65ECC"/>
    <w:rsid w:val="00A65F5D"/>
    <w:rsid w:val="00A671F7"/>
    <w:rsid w:val="00A673EC"/>
    <w:rsid w:val="00A679A1"/>
    <w:rsid w:val="00A7042E"/>
    <w:rsid w:val="00A7078C"/>
    <w:rsid w:val="00A70D25"/>
    <w:rsid w:val="00A70FC6"/>
    <w:rsid w:val="00A7110E"/>
    <w:rsid w:val="00A71C84"/>
    <w:rsid w:val="00A724C0"/>
    <w:rsid w:val="00A72FC3"/>
    <w:rsid w:val="00A73038"/>
    <w:rsid w:val="00A74BA2"/>
    <w:rsid w:val="00A74F16"/>
    <w:rsid w:val="00A7542F"/>
    <w:rsid w:val="00A75AFA"/>
    <w:rsid w:val="00A7671C"/>
    <w:rsid w:val="00A76B14"/>
    <w:rsid w:val="00A772A3"/>
    <w:rsid w:val="00A7740D"/>
    <w:rsid w:val="00A774B1"/>
    <w:rsid w:val="00A77F41"/>
    <w:rsid w:val="00A77F7F"/>
    <w:rsid w:val="00A80951"/>
    <w:rsid w:val="00A80E8C"/>
    <w:rsid w:val="00A815EC"/>
    <w:rsid w:val="00A81B97"/>
    <w:rsid w:val="00A81CC1"/>
    <w:rsid w:val="00A81ED6"/>
    <w:rsid w:val="00A8374D"/>
    <w:rsid w:val="00A838B2"/>
    <w:rsid w:val="00A83AB9"/>
    <w:rsid w:val="00A83D47"/>
    <w:rsid w:val="00A84396"/>
    <w:rsid w:val="00A85A34"/>
    <w:rsid w:val="00A8749C"/>
    <w:rsid w:val="00A874CF"/>
    <w:rsid w:val="00A87882"/>
    <w:rsid w:val="00A87DCC"/>
    <w:rsid w:val="00A90232"/>
    <w:rsid w:val="00A90C3D"/>
    <w:rsid w:val="00A911AC"/>
    <w:rsid w:val="00A9121D"/>
    <w:rsid w:val="00A91478"/>
    <w:rsid w:val="00A9275A"/>
    <w:rsid w:val="00A92FF8"/>
    <w:rsid w:val="00A93547"/>
    <w:rsid w:val="00A93C05"/>
    <w:rsid w:val="00A9414B"/>
    <w:rsid w:val="00A94DAB"/>
    <w:rsid w:val="00A95831"/>
    <w:rsid w:val="00A9680C"/>
    <w:rsid w:val="00A97177"/>
    <w:rsid w:val="00A975C1"/>
    <w:rsid w:val="00A97B59"/>
    <w:rsid w:val="00A97EA1"/>
    <w:rsid w:val="00A97F03"/>
    <w:rsid w:val="00AA1C68"/>
    <w:rsid w:val="00AA1CA9"/>
    <w:rsid w:val="00AA2CF9"/>
    <w:rsid w:val="00AA2F1E"/>
    <w:rsid w:val="00AA35AC"/>
    <w:rsid w:val="00AA3D77"/>
    <w:rsid w:val="00AA4596"/>
    <w:rsid w:val="00AA4ED0"/>
    <w:rsid w:val="00AA5401"/>
    <w:rsid w:val="00AA5716"/>
    <w:rsid w:val="00AA596E"/>
    <w:rsid w:val="00AA5D13"/>
    <w:rsid w:val="00AA60DE"/>
    <w:rsid w:val="00AA695C"/>
    <w:rsid w:val="00AA742F"/>
    <w:rsid w:val="00AB08EC"/>
    <w:rsid w:val="00AB0A17"/>
    <w:rsid w:val="00AB0FF5"/>
    <w:rsid w:val="00AB102D"/>
    <w:rsid w:val="00AB10EB"/>
    <w:rsid w:val="00AB1189"/>
    <w:rsid w:val="00AB16FA"/>
    <w:rsid w:val="00AB190A"/>
    <w:rsid w:val="00AB1B79"/>
    <w:rsid w:val="00AB1BB4"/>
    <w:rsid w:val="00AB22CF"/>
    <w:rsid w:val="00AB2330"/>
    <w:rsid w:val="00AB2A53"/>
    <w:rsid w:val="00AB3C9B"/>
    <w:rsid w:val="00AB3D40"/>
    <w:rsid w:val="00AB4FC6"/>
    <w:rsid w:val="00AB52AB"/>
    <w:rsid w:val="00AB5AB9"/>
    <w:rsid w:val="00AB6558"/>
    <w:rsid w:val="00AB7799"/>
    <w:rsid w:val="00AB7F23"/>
    <w:rsid w:val="00AC016E"/>
    <w:rsid w:val="00AC0C86"/>
    <w:rsid w:val="00AC120C"/>
    <w:rsid w:val="00AC1967"/>
    <w:rsid w:val="00AC1B53"/>
    <w:rsid w:val="00AC223C"/>
    <w:rsid w:val="00AC2BF9"/>
    <w:rsid w:val="00AC2D24"/>
    <w:rsid w:val="00AC2FAB"/>
    <w:rsid w:val="00AC3112"/>
    <w:rsid w:val="00AC3713"/>
    <w:rsid w:val="00AC3E09"/>
    <w:rsid w:val="00AC3EF9"/>
    <w:rsid w:val="00AC416F"/>
    <w:rsid w:val="00AC427A"/>
    <w:rsid w:val="00AC42CA"/>
    <w:rsid w:val="00AC493E"/>
    <w:rsid w:val="00AC4D6E"/>
    <w:rsid w:val="00AC5823"/>
    <w:rsid w:val="00AC5ED7"/>
    <w:rsid w:val="00AC724F"/>
    <w:rsid w:val="00AC7382"/>
    <w:rsid w:val="00AC7EA1"/>
    <w:rsid w:val="00AD03A3"/>
    <w:rsid w:val="00AD052F"/>
    <w:rsid w:val="00AD08C9"/>
    <w:rsid w:val="00AD0A5B"/>
    <w:rsid w:val="00AD0D50"/>
    <w:rsid w:val="00AD12CB"/>
    <w:rsid w:val="00AD1EC3"/>
    <w:rsid w:val="00AD3AEC"/>
    <w:rsid w:val="00AD3D71"/>
    <w:rsid w:val="00AD3EDC"/>
    <w:rsid w:val="00AD4298"/>
    <w:rsid w:val="00AD46AE"/>
    <w:rsid w:val="00AD51A8"/>
    <w:rsid w:val="00AD51F1"/>
    <w:rsid w:val="00AD5B8E"/>
    <w:rsid w:val="00AD6C10"/>
    <w:rsid w:val="00AD6CF2"/>
    <w:rsid w:val="00AD73BE"/>
    <w:rsid w:val="00AD7582"/>
    <w:rsid w:val="00AE1407"/>
    <w:rsid w:val="00AE1491"/>
    <w:rsid w:val="00AE174E"/>
    <w:rsid w:val="00AE1808"/>
    <w:rsid w:val="00AE2B0F"/>
    <w:rsid w:val="00AE2DF9"/>
    <w:rsid w:val="00AE3AD8"/>
    <w:rsid w:val="00AE3E04"/>
    <w:rsid w:val="00AE3EAA"/>
    <w:rsid w:val="00AE5788"/>
    <w:rsid w:val="00AE6912"/>
    <w:rsid w:val="00AE776B"/>
    <w:rsid w:val="00AE7912"/>
    <w:rsid w:val="00AF05FE"/>
    <w:rsid w:val="00AF069C"/>
    <w:rsid w:val="00AF17B6"/>
    <w:rsid w:val="00AF194D"/>
    <w:rsid w:val="00AF1ACA"/>
    <w:rsid w:val="00AF2D34"/>
    <w:rsid w:val="00AF323A"/>
    <w:rsid w:val="00AF383D"/>
    <w:rsid w:val="00AF3F3B"/>
    <w:rsid w:val="00AF4037"/>
    <w:rsid w:val="00AF4A11"/>
    <w:rsid w:val="00AF4ED3"/>
    <w:rsid w:val="00AF5E4A"/>
    <w:rsid w:val="00AF6059"/>
    <w:rsid w:val="00B00497"/>
    <w:rsid w:val="00B01710"/>
    <w:rsid w:val="00B01A80"/>
    <w:rsid w:val="00B021E2"/>
    <w:rsid w:val="00B02DB0"/>
    <w:rsid w:val="00B02F4F"/>
    <w:rsid w:val="00B02FC8"/>
    <w:rsid w:val="00B03B50"/>
    <w:rsid w:val="00B04839"/>
    <w:rsid w:val="00B0496D"/>
    <w:rsid w:val="00B049CB"/>
    <w:rsid w:val="00B04D15"/>
    <w:rsid w:val="00B0540F"/>
    <w:rsid w:val="00B057EC"/>
    <w:rsid w:val="00B0631B"/>
    <w:rsid w:val="00B067CB"/>
    <w:rsid w:val="00B06D08"/>
    <w:rsid w:val="00B07290"/>
    <w:rsid w:val="00B075E9"/>
    <w:rsid w:val="00B07B6F"/>
    <w:rsid w:val="00B105ED"/>
    <w:rsid w:val="00B10F9E"/>
    <w:rsid w:val="00B11258"/>
    <w:rsid w:val="00B11A46"/>
    <w:rsid w:val="00B11D9D"/>
    <w:rsid w:val="00B12345"/>
    <w:rsid w:val="00B1273C"/>
    <w:rsid w:val="00B12780"/>
    <w:rsid w:val="00B12992"/>
    <w:rsid w:val="00B12EA6"/>
    <w:rsid w:val="00B13548"/>
    <w:rsid w:val="00B13685"/>
    <w:rsid w:val="00B13876"/>
    <w:rsid w:val="00B13D24"/>
    <w:rsid w:val="00B141C7"/>
    <w:rsid w:val="00B154BE"/>
    <w:rsid w:val="00B15999"/>
    <w:rsid w:val="00B15B2D"/>
    <w:rsid w:val="00B1631E"/>
    <w:rsid w:val="00B179D1"/>
    <w:rsid w:val="00B17B70"/>
    <w:rsid w:val="00B2027A"/>
    <w:rsid w:val="00B2082D"/>
    <w:rsid w:val="00B20B0A"/>
    <w:rsid w:val="00B2111E"/>
    <w:rsid w:val="00B21D9F"/>
    <w:rsid w:val="00B22436"/>
    <w:rsid w:val="00B23013"/>
    <w:rsid w:val="00B2337A"/>
    <w:rsid w:val="00B236CA"/>
    <w:rsid w:val="00B24549"/>
    <w:rsid w:val="00B24974"/>
    <w:rsid w:val="00B255AA"/>
    <w:rsid w:val="00B25F02"/>
    <w:rsid w:val="00B2687F"/>
    <w:rsid w:val="00B26D3B"/>
    <w:rsid w:val="00B30087"/>
    <w:rsid w:val="00B30ACC"/>
    <w:rsid w:val="00B30C40"/>
    <w:rsid w:val="00B31200"/>
    <w:rsid w:val="00B31E55"/>
    <w:rsid w:val="00B32388"/>
    <w:rsid w:val="00B32B70"/>
    <w:rsid w:val="00B34BF7"/>
    <w:rsid w:val="00B34C77"/>
    <w:rsid w:val="00B351E9"/>
    <w:rsid w:val="00B3539F"/>
    <w:rsid w:val="00B36052"/>
    <w:rsid w:val="00B3641A"/>
    <w:rsid w:val="00B36ED1"/>
    <w:rsid w:val="00B37E12"/>
    <w:rsid w:val="00B37FB6"/>
    <w:rsid w:val="00B37FE4"/>
    <w:rsid w:val="00B37FEC"/>
    <w:rsid w:val="00B40802"/>
    <w:rsid w:val="00B40857"/>
    <w:rsid w:val="00B40DFA"/>
    <w:rsid w:val="00B41475"/>
    <w:rsid w:val="00B419A9"/>
    <w:rsid w:val="00B42156"/>
    <w:rsid w:val="00B422C8"/>
    <w:rsid w:val="00B4268B"/>
    <w:rsid w:val="00B44093"/>
    <w:rsid w:val="00B44AB7"/>
    <w:rsid w:val="00B4549A"/>
    <w:rsid w:val="00B4591B"/>
    <w:rsid w:val="00B45C08"/>
    <w:rsid w:val="00B464EF"/>
    <w:rsid w:val="00B46A95"/>
    <w:rsid w:val="00B46BDF"/>
    <w:rsid w:val="00B47082"/>
    <w:rsid w:val="00B506F9"/>
    <w:rsid w:val="00B50F21"/>
    <w:rsid w:val="00B5141B"/>
    <w:rsid w:val="00B5180A"/>
    <w:rsid w:val="00B51B02"/>
    <w:rsid w:val="00B51CD8"/>
    <w:rsid w:val="00B52852"/>
    <w:rsid w:val="00B538FD"/>
    <w:rsid w:val="00B53FC7"/>
    <w:rsid w:val="00B553BE"/>
    <w:rsid w:val="00B553C8"/>
    <w:rsid w:val="00B558A1"/>
    <w:rsid w:val="00B574D1"/>
    <w:rsid w:val="00B57531"/>
    <w:rsid w:val="00B57B5C"/>
    <w:rsid w:val="00B603CC"/>
    <w:rsid w:val="00B608E8"/>
    <w:rsid w:val="00B61479"/>
    <w:rsid w:val="00B61A31"/>
    <w:rsid w:val="00B6237F"/>
    <w:rsid w:val="00B62488"/>
    <w:rsid w:val="00B62819"/>
    <w:rsid w:val="00B62952"/>
    <w:rsid w:val="00B62F04"/>
    <w:rsid w:val="00B63425"/>
    <w:rsid w:val="00B63D91"/>
    <w:rsid w:val="00B64F07"/>
    <w:rsid w:val="00B652E9"/>
    <w:rsid w:val="00B655EA"/>
    <w:rsid w:val="00B6674F"/>
    <w:rsid w:val="00B667B9"/>
    <w:rsid w:val="00B67391"/>
    <w:rsid w:val="00B67954"/>
    <w:rsid w:val="00B702F3"/>
    <w:rsid w:val="00B70768"/>
    <w:rsid w:val="00B709F8"/>
    <w:rsid w:val="00B71093"/>
    <w:rsid w:val="00B71403"/>
    <w:rsid w:val="00B7190B"/>
    <w:rsid w:val="00B72C9E"/>
    <w:rsid w:val="00B733E7"/>
    <w:rsid w:val="00B741D9"/>
    <w:rsid w:val="00B74369"/>
    <w:rsid w:val="00B7475E"/>
    <w:rsid w:val="00B74A8C"/>
    <w:rsid w:val="00B74C43"/>
    <w:rsid w:val="00B75412"/>
    <w:rsid w:val="00B7558E"/>
    <w:rsid w:val="00B75992"/>
    <w:rsid w:val="00B7622E"/>
    <w:rsid w:val="00B76577"/>
    <w:rsid w:val="00B7666D"/>
    <w:rsid w:val="00B7691A"/>
    <w:rsid w:val="00B76A98"/>
    <w:rsid w:val="00B76DA8"/>
    <w:rsid w:val="00B773B3"/>
    <w:rsid w:val="00B77488"/>
    <w:rsid w:val="00B77D52"/>
    <w:rsid w:val="00B77F76"/>
    <w:rsid w:val="00B80115"/>
    <w:rsid w:val="00B803A7"/>
    <w:rsid w:val="00B806A4"/>
    <w:rsid w:val="00B809F0"/>
    <w:rsid w:val="00B80D3F"/>
    <w:rsid w:val="00B82131"/>
    <w:rsid w:val="00B82565"/>
    <w:rsid w:val="00B83371"/>
    <w:rsid w:val="00B83D19"/>
    <w:rsid w:val="00B84AF9"/>
    <w:rsid w:val="00B8621E"/>
    <w:rsid w:val="00B871F9"/>
    <w:rsid w:val="00B87892"/>
    <w:rsid w:val="00B87AB5"/>
    <w:rsid w:val="00B87BE3"/>
    <w:rsid w:val="00B87F7F"/>
    <w:rsid w:val="00B90BE7"/>
    <w:rsid w:val="00B90D84"/>
    <w:rsid w:val="00B90F7C"/>
    <w:rsid w:val="00B910A3"/>
    <w:rsid w:val="00B91125"/>
    <w:rsid w:val="00B920BA"/>
    <w:rsid w:val="00B924BA"/>
    <w:rsid w:val="00B938CE"/>
    <w:rsid w:val="00B94357"/>
    <w:rsid w:val="00B94498"/>
    <w:rsid w:val="00B94890"/>
    <w:rsid w:val="00B94BD2"/>
    <w:rsid w:val="00B950FF"/>
    <w:rsid w:val="00B95671"/>
    <w:rsid w:val="00B956E9"/>
    <w:rsid w:val="00B95844"/>
    <w:rsid w:val="00B96062"/>
    <w:rsid w:val="00B961F6"/>
    <w:rsid w:val="00B96B02"/>
    <w:rsid w:val="00B9762F"/>
    <w:rsid w:val="00BA04DD"/>
    <w:rsid w:val="00BA0F26"/>
    <w:rsid w:val="00BA1229"/>
    <w:rsid w:val="00BA1503"/>
    <w:rsid w:val="00BA154D"/>
    <w:rsid w:val="00BA2194"/>
    <w:rsid w:val="00BA22F5"/>
    <w:rsid w:val="00BA2332"/>
    <w:rsid w:val="00BA297F"/>
    <w:rsid w:val="00BA2C11"/>
    <w:rsid w:val="00BA306C"/>
    <w:rsid w:val="00BA3A6C"/>
    <w:rsid w:val="00BA4130"/>
    <w:rsid w:val="00BA4292"/>
    <w:rsid w:val="00BA4609"/>
    <w:rsid w:val="00BA46EF"/>
    <w:rsid w:val="00BA497E"/>
    <w:rsid w:val="00BA516A"/>
    <w:rsid w:val="00BA565C"/>
    <w:rsid w:val="00BA6C8E"/>
    <w:rsid w:val="00BB04B9"/>
    <w:rsid w:val="00BB0614"/>
    <w:rsid w:val="00BB18B7"/>
    <w:rsid w:val="00BB2060"/>
    <w:rsid w:val="00BB290E"/>
    <w:rsid w:val="00BB3FA6"/>
    <w:rsid w:val="00BB417A"/>
    <w:rsid w:val="00BB41D4"/>
    <w:rsid w:val="00BB42D7"/>
    <w:rsid w:val="00BB4358"/>
    <w:rsid w:val="00BB4C05"/>
    <w:rsid w:val="00BB57B1"/>
    <w:rsid w:val="00BB74EC"/>
    <w:rsid w:val="00BB7F40"/>
    <w:rsid w:val="00BC0288"/>
    <w:rsid w:val="00BC0D26"/>
    <w:rsid w:val="00BC205D"/>
    <w:rsid w:val="00BC20B2"/>
    <w:rsid w:val="00BC25A0"/>
    <w:rsid w:val="00BC2814"/>
    <w:rsid w:val="00BC3059"/>
    <w:rsid w:val="00BC328E"/>
    <w:rsid w:val="00BC3465"/>
    <w:rsid w:val="00BC3F1C"/>
    <w:rsid w:val="00BC401D"/>
    <w:rsid w:val="00BC42DD"/>
    <w:rsid w:val="00BC4677"/>
    <w:rsid w:val="00BC491C"/>
    <w:rsid w:val="00BC4C96"/>
    <w:rsid w:val="00BC501D"/>
    <w:rsid w:val="00BC6018"/>
    <w:rsid w:val="00BC7628"/>
    <w:rsid w:val="00BC7E07"/>
    <w:rsid w:val="00BD038A"/>
    <w:rsid w:val="00BD0F00"/>
    <w:rsid w:val="00BD1FFC"/>
    <w:rsid w:val="00BD2CD0"/>
    <w:rsid w:val="00BD3C33"/>
    <w:rsid w:val="00BD4A21"/>
    <w:rsid w:val="00BD522F"/>
    <w:rsid w:val="00BD55C6"/>
    <w:rsid w:val="00BD5D4E"/>
    <w:rsid w:val="00BD67C3"/>
    <w:rsid w:val="00BD6A12"/>
    <w:rsid w:val="00BE045B"/>
    <w:rsid w:val="00BE19CE"/>
    <w:rsid w:val="00BE1CF0"/>
    <w:rsid w:val="00BE2878"/>
    <w:rsid w:val="00BE2998"/>
    <w:rsid w:val="00BE2B10"/>
    <w:rsid w:val="00BE2D5A"/>
    <w:rsid w:val="00BE3F51"/>
    <w:rsid w:val="00BE408C"/>
    <w:rsid w:val="00BE4DA3"/>
    <w:rsid w:val="00BE546E"/>
    <w:rsid w:val="00BE5505"/>
    <w:rsid w:val="00BE573E"/>
    <w:rsid w:val="00BE6470"/>
    <w:rsid w:val="00BE6DD9"/>
    <w:rsid w:val="00BE71B8"/>
    <w:rsid w:val="00BE7632"/>
    <w:rsid w:val="00BE7F43"/>
    <w:rsid w:val="00BF0314"/>
    <w:rsid w:val="00BF09D6"/>
    <w:rsid w:val="00BF0E20"/>
    <w:rsid w:val="00BF10C9"/>
    <w:rsid w:val="00BF186D"/>
    <w:rsid w:val="00BF1996"/>
    <w:rsid w:val="00BF1A05"/>
    <w:rsid w:val="00BF1AFB"/>
    <w:rsid w:val="00BF2755"/>
    <w:rsid w:val="00BF27DC"/>
    <w:rsid w:val="00BF32FF"/>
    <w:rsid w:val="00BF3445"/>
    <w:rsid w:val="00BF37C4"/>
    <w:rsid w:val="00BF37D8"/>
    <w:rsid w:val="00BF3BC5"/>
    <w:rsid w:val="00BF4311"/>
    <w:rsid w:val="00BF4E29"/>
    <w:rsid w:val="00BF5485"/>
    <w:rsid w:val="00BF5728"/>
    <w:rsid w:val="00BF5B61"/>
    <w:rsid w:val="00BF61BE"/>
    <w:rsid w:val="00BF6428"/>
    <w:rsid w:val="00BF6505"/>
    <w:rsid w:val="00BF6D73"/>
    <w:rsid w:val="00BF77D5"/>
    <w:rsid w:val="00C00228"/>
    <w:rsid w:val="00C004C2"/>
    <w:rsid w:val="00C006E8"/>
    <w:rsid w:val="00C00DC9"/>
    <w:rsid w:val="00C01B01"/>
    <w:rsid w:val="00C0257C"/>
    <w:rsid w:val="00C025C6"/>
    <w:rsid w:val="00C02ABB"/>
    <w:rsid w:val="00C02E72"/>
    <w:rsid w:val="00C03068"/>
    <w:rsid w:val="00C0307A"/>
    <w:rsid w:val="00C030F2"/>
    <w:rsid w:val="00C03433"/>
    <w:rsid w:val="00C03548"/>
    <w:rsid w:val="00C0361D"/>
    <w:rsid w:val="00C041A8"/>
    <w:rsid w:val="00C04402"/>
    <w:rsid w:val="00C0505D"/>
    <w:rsid w:val="00C0566A"/>
    <w:rsid w:val="00C05B8C"/>
    <w:rsid w:val="00C068D2"/>
    <w:rsid w:val="00C07BFF"/>
    <w:rsid w:val="00C07D50"/>
    <w:rsid w:val="00C10C18"/>
    <w:rsid w:val="00C10E28"/>
    <w:rsid w:val="00C11A50"/>
    <w:rsid w:val="00C11CA8"/>
    <w:rsid w:val="00C1224D"/>
    <w:rsid w:val="00C1365D"/>
    <w:rsid w:val="00C1526D"/>
    <w:rsid w:val="00C16001"/>
    <w:rsid w:val="00C164BA"/>
    <w:rsid w:val="00C168DB"/>
    <w:rsid w:val="00C16F16"/>
    <w:rsid w:val="00C179DB"/>
    <w:rsid w:val="00C200E2"/>
    <w:rsid w:val="00C207F1"/>
    <w:rsid w:val="00C2190C"/>
    <w:rsid w:val="00C219C9"/>
    <w:rsid w:val="00C23663"/>
    <w:rsid w:val="00C238F8"/>
    <w:rsid w:val="00C23EA6"/>
    <w:rsid w:val="00C24587"/>
    <w:rsid w:val="00C24D26"/>
    <w:rsid w:val="00C25320"/>
    <w:rsid w:val="00C25609"/>
    <w:rsid w:val="00C257B3"/>
    <w:rsid w:val="00C258AE"/>
    <w:rsid w:val="00C26682"/>
    <w:rsid w:val="00C26B3D"/>
    <w:rsid w:val="00C270D7"/>
    <w:rsid w:val="00C271B3"/>
    <w:rsid w:val="00C278AA"/>
    <w:rsid w:val="00C27EB0"/>
    <w:rsid w:val="00C30960"/>
    <w:rsid w:val="00C30A85"/>
    <w:rsid w:val="00C30EDD"/>
    <w:rsid w:val="00C31378"/>
    <w:rsid w:val="00C31F50"/>
    <w:rsid w:val="00C321AF"/>
    <w:rsid w:val="00C32427"/>
    <w:rsid w:val="00C32782"/>
    <w:rsid w:val="00C339D3"/>
    <w:rsid w:val="00C339FE"/>
    <w:rsid w:val="00C34D7A"/>
    <w:rsid w:val="00C3529B"/>
    <w:rsid w:val="00C353F4"/>
    <w:rsid w:val="00C359D7"/>
    <w:rsid w:val="00C3600F"/>
    <w:rsid w:val="00C361F8"/>
    <w:rsid w:val="00C3648A"/>
    <w:rsid w:val="00C3692C"/>
    <w:rsid w:val="00C37750"/>
    <w:rsid w:val="00C41517"/>
    <w:rsid w:val="00C41B75"/>
    <w:rsid w:val="00C4311E"/>
    <w:rsid w:val="00C43188"/>
    <w:rsid w:val="00C432C0"/>
    <w:rsid w:val="00C446D4"/>
    <w:rsid w:val="00C44F47"/>
    <w:rsid w:val="00C44FCF"/>
    <w:rsid w:val="00C4523D"/>
    <w:rsid w:val="00C4559D"/>
    <w:rsid w:val="00C4576F"/>
    <w:rsid w:val="00C45782"/>
    <w:rsid w:val="00C4587E"/>
    <w:rsid w:val="00C45916"/>
    <w:rsid w:val="00C4599E"/>
    <w:rsid w:val="00C46A56"/>
    <w:rsid w:val="00C46CFF"/>
    <w:rsid w:val="00C46D54"/>
    <w:rsid w:val="00C471E3"/>
    <w:rsid w:val="00C47CF4"/>
    <w:rsid w:val="00C50A7C"/>
    <w:rsid w:val="00C511D2"/>
    <w:rsid w:val="00C511EC"/>
    <w:rsid w:val="00C5129A"/>
    <w:rsid w:val="00C5159C"/>
    <w:rsid w:val="00C51A45"/>
    <w:rsid w:val="00C52684"/>
    <w:rsid w:val="00C52E97"/>
    <w:rsid w:val="00C52FB8"/>
    <w:rsid w:val="00C53769"/>
    <w:rsid w:val="00C53DA3"/>
    <w:rsid w:val="00C545A7"/>
    <w:rsid w:val="00C547F9"/>
    <w:rsid w:val="00C549DB"/>
    <w:rsid w:val="00C55126"/>
    <w:rsid w:val="00C55CB2"/>
    <w:rsid w:val="00C56245"/>
    <w:rsid w:val="00C56B0B"/>
    <w:rsid w:val="00C57780"/>
    <w:rsid w:val="00C57860"/>
    <w:rsid w:val="00C6002E"/>
    <w:rsid w:val="00C6043F"/>
    <w:rsid w:val="00C610F8"/>
    <w:rsid w:val="00C61E76"/>
    <w:rsid w:val="00C62E87"/>
    <w:rsid w:val="00C63778"/>
    <w:rsid w:val="00C63EB3"/>
    <w:rsid w:val="00C645FF"/>
    <w:rsid w:val="00C65735"/>
    <w:rsid w:val="00C66140"/>
    <w:rsid w:val="00C66824"/>
    <w:rsid w:val="00C6733E"/>
    <w:rsid w:val="00C703BD"/>
    <w:rsid w:val="00C703E9"/>
    <w:rsid w:val="00C70529"/>
    <w:rsid w:val="00C71A1E"/>
    <w:rsid w:val="00C72220"/>
    <w:rsid w:val="00C727C4"/>
    <w:rsid w:val="00C7315A"/>
    <w:rsid w:val="00C735F2"/>
    <w:rsid w:val="00C73F77"/>
    <w:rsid w:val="00C741F7"/>
    <w:rsid w:val="00C746B5"/>
    <w:rsid w:val="00C749B5"/>
    <w:rsid w:val="00C74CF0"/>
    <w:rsid w:val="00C75476"/>
    <w:rsid w:val="00C762C7"/>
    <w:rsid w:val="00C76537"/>
    <w:rsid w:val="00C76894"/>
    <w:rsid w:val="00C76C33"/>
    <w:rsid w:val="00C76C75"/>
    <w:rsid w:val="00C77BF1"/>
    <w:rsid w:val="00C77C30"/>
    <w:rsid w:val="00C77F21"/>
    <w:rsid w:val="00C80626"/>
    <w:rsid w:val="00C806DF"/>
    <w:rsid w:val="00C818E6"/>
    <w:rsid w:val="00C8212D"/>
    <w:rsid w:val="00C82607"/>
    <w:rsid w:val="00C833E6"/>
    <w:rsid w:val="00C83B8E"/>
    <w:rsid w:val="00C83C93"/>
    <w:rsid w:val="00C83E68"/>
    <w:rsid w:val="00C8480F"/>
    <w:rsid w:val="00C849E1"/>
    <w:rsid w:val="00C849EE"/>
    <w:rsid w:val="00C855C3"/>
    <w:rsid w:val="00C8581B"/>
    <w:rsid w:val="00C858A3"/>
    <w:rsid w:val="00C861C6"/>
    <w:rsid w:val="00C87B6B"/>
    <w:rsid w:val="00C87C63"/>
    <w:rsid w:val="00C87DE1"/>
    <w:rsid w:val="00C9026F"/>
    <w:rsid w:val="00C90276"/>
    <w:rsid w:val="00C9047C"/>
    <w:rsid w:val="00C905DC"/>
    <w:rsid w:val="00C9079F"/>
    <w:rsid w:val="00C9083A"/>
    <w:rsid w:val="00C9086B"/>
    <w:rsid w:val="00C90BC0"/>
    <w:rsid w:val="00C911FE"/>
    <w:rsid w:val="00C91A1A"/>
    <w:rsid w:val="00C91E12"/>
    <w:rsid w:val="00C920D3"/>
    <w:rsid w:val="00C92235"/>
    <w:rsid w:val="00C924FD"/>
    <w:rsid w:val="00C92676"/>
    <w:rsid w:val="00C92A7C"/>
    <w:rsid w:val="00C92D56"/>
    <w:rsid w:val="00C92F14"/>
    <w:rsid w:val="00C933D2"/>
    <w:rsid w:val="00C934AD"/>
    <w:rsid w:val="00C94160"/>
    <w:rsid w:val="00C94C48"/>
    <w:rsid w:val="00C9542B"/>
    <w:rsid w:val="00C96E9A"/>
    <w:rsid w:val="00C97F2D"/>
    <w:rsid w:val="00CA0472"/>
    <w:rsid w:val="00CA04F0"/>
    <w:rsid w:val="00CA0562"/>
    <w:rsid w:val="00CA0B84"/>
    <w:rsid w:val="00CA1498"/>
    <w:rsid w:val="00CA14BD"/>
    <w:rsid w:val="00CA1F7C"/>
    <w:rsid w:val="00CA2017"/>
    <w:rsid w:val="00CA28D0"/>
    <w:rsid w:val="00CA2C5E"/>
    <w:rsid w:val="00CA306B"/>
    <w:rsid w:val="00CA3235"/>
    <w:rsid w:val="00CA3309"/>
    <w:rsid w:val="00CA394C"/>
    <w:rsid w:val="00CA4257"/>
    <w:rsid w:val="00CA42FD"/>
    <w:rsid w:val="00CA4BB1"/>
    <w:rsid w:val="00CA5386"/>
    <w:rsid w:val="00CA55FE"/>
    <w:rsid w:val="00CA567C"/>
    <w:rsid w:val="00CA6041"/>
    <w:rsid w:val="00CA60C7"/>
    <w:rsid w:val="00CA6BCB"/>
    <w:rsid w:val="00CA6E5D"/>
    <w:rsid w:val="00CB04AB"/>
    <w:rsid w:val="00CB098A"/>
    <w:rsid w:val="00CB0B95"/>
    <w:rsid w:val="00CB0DCE"/>
    <w:rsid w:val="00CB0E00"/>
    <w:rsid w:val="00CB107A"/>
    <w:rsid w:val="00CB14A6"/>
    <w:rsid w:val="00CB1751"/>
    <w:rsid w:val="00CB1798"/>
    <w:rsid w:val="00CB32E9"/>
    <w:rsid w:val="00CB3CF9"/>
    <w:rsid w:val="00CB4B35"/>
    <w:rsid w:val="00CB561E"/>
    <w:rsid w:val="00CB57EE"/>
    <w:rsid w:val="00CB607A"/>
    <w:rsid w:val="00CB6520"/>
    <w:rsid w:val="00CB669D"/>
    <w:rsid w:val="00CB6BAE"/>
    <w:rsid w:val="00CB73A7"/>
    <w:rsid w:val="00CB7626"/>
    <w:rsid w:val="00CB78CE"/>
    <w:rsid w:val="00CB7F60"/>
    <w:rsid w:val="00CC07FD"/>
    <w:rsid w:val="00CC11D4"/>
    <w:rsid w:val="00CC1354"/>
    <w:rsid w:val="00CC16FD"/>
    <w:rsid w:val="00CC171F"/>
    <w:rsid w:val="00CC4722"/>
    <w:rsid w:val="00CC4AE5"/>
    <w:rsid w:val="00CC5108"/>
    <w:rsid w:val="00CC539F"/>
    <w:rsid w:val="00CC5622"/>
    <w:rsid w:val="00CC59F2"/>
    <w:rsid w:val="00CC6211"/>
    <w:rsid w:val="00CC6393"/>
    <w:rsid w:val="00CC684A"/>
    <w:rsid w:val="00CC765E"/>
    <w:rsid w:val="00CC79CD"/>
    <w:rsid w:val="00CD1D59"/>
    <w:rsid w:val="00CD2376"/>
    <w:rsid w:val="00CD487E"/>
    <w:rsid w:val="00CD5B5C"/>
    <w:rsid w:val="00CD5FCB"/>
    <w:rsid w:val="00CD736B"/>
    <w:rsid w:val="00CD7A1B"/>
    <w:rsid w:val="00CE0283"/>
    <w:rsid w:val="00CE0825"/>
    <w:rsid w:val="00CE095F"/>
    <w:rsid w:val="00CE0C32"/>
    <w:rsid w:val="00CE1187"/>
    <w:rsid w:val="00CE1320"/>
    <w:rsid w:val="00CE14D5"/>
    <w:rsid w:val="00CE1519"/>
    <w:rsid w:val="00CE16E1"/>
    <w:rsid w:val="00CE1D9A"/>
    <w:rsid w:val="00CE1F0D"/>
    <w:rsid w:val="00CE20CD"/>
    <w:rsid w:val="00CE28DD"/>
    <w:rsid w:val="00CE2DC0"/>
    <w:rsid w:val="00CE3096"/>
    <w:rsid w:val="00CE3B84"/>
    <w:rsid w:val="00CE3D2F"/>
    <w:rsid w:val="00CE417E"/>
    <w:rsid w:val="00CE4C05"/>
    <w:rsid w:val="00CE7383"/>
    <w:rsid w:val="00CE78C0"/>
    <w:rsid w:val="00CE7EF4"/>
    <w:rsid w:val="00CF0A91"/>
    <w:rsid w:val="00CF3785"/>
    <w:rsid w:val="00CF3C6C"/>
    <w:rsid w:val="00CF3F4B"/>
    <w:rsid w:val="00CF3FE8"/>
    <w:rsid w:val="00CF5479"/>
    <w:rsid w:val="00CF5F47"/>
    <w:rsid w:val="00CF6474"/>
    <w:rsid w:val="00CF7046"/>
    <w:rsid w:val="00CF70AF"/>
    <w:rsid w:val="00CF77BA"/>
    <w:rsid w:val="00CF7D40"/>
    <w:rsid w:val="00CF7D49"/>
    <w:rsid w:val="00CF7F4E"/>
    <w:rsid w:val="00D00193"/>
    <w:rsid w:val="00D00312"/>
    <w:rsid w:val="00D00F8D"/>
    <w:rsid w:val="00D019D1"/>
    <w:rsid w:val="00D01A5A"/>
    <w:rsid w:val="00D02012"/>
    <w:rsid w:val="00D033E8"/>
    <w:rsid w:val="00D049BA"/>
    <w:rsid w:val="00D05FB1"/>
    <w:rsid w:val="00D063A4"/>
    <w:rsid w:val="00D064F3"/>
    <w:rsid w:val="00D06B05"/>
    <w:rsid w:val="00D07BA1"/>
    <w:rsid w:val="00D104DE"/>
    <w:rsid w:val="00D107D6"/>
    <w:rsid w:val="00D10C6E"/>
    <w:rsid w:val="00D10DF2"/>
    <w:rsid w:val="00D10FB1"/>
    <w:rsid w:val="00D1103A"/>
    <w:rsid w:val="00D113F1"/>
    <w:rsid w:val="00D11425"/>
    <w:rsid w:val="00D11461"/>
    <w:rsid w:val="00D117E1"/>
    <w:rsid w:val="00D11D6E"/>
    <w:rsid w:val="00D11F7D"/>
    <w:rsid w:val="00D12562"/>
    <w:rsid w:val="00D127FC"/>
    <w:rsid w:val="00D12945"/>
    <w:rsid w:val="00D129F8"/>
    <w:rsid w:val="00D147A9"/>
    <w:rsid w:val="00D14901"/>
    <w:rsid w:val="00D14F38"/>
    <w:rsid w:val="00D15ECB"/>
    <w:rsid w:val="00D16D6B"/>
    <w:rsid w:val="00D172C4"/>
    <w:rsid w:val="00D174A5"/>
    <w:rsid w:val="00D176DF"/>
    <w:rsid w:val="00D20562"/>
    <w:rsid w:val="00D21307"/>
    <w:rsid w:val="00D21325"/>
    <w:rsid w:val="00D21751"/>
    <w:rsid w:val="00D22054"/>
    <w:rsid w:val="00D222AA"/>
    <w:rsid w:val="00D2256C"/>
    <w:rsid w:val="00D22978"/>
    <w:rsid w:val="00D239CB"/>
    <w:rsid w:val="00D23EAA"/>
    <w:rsid w:val="00D24F01"/>
    <w:rsid w:val="00D25325"/>
    <w:rsid w:val="00D25680"/>
    <w:rsid w:val="00D256AD"/>
    <w:rsid w:val="00D25773"/>
    <w:rsid w:val="00D25BA2"/>
    <w:rsid w:val="00D260D6"/>
    <w:rsid w:val="00D26158"/>
    <w:rsid w:val="00D26524"/>
    <w:rsid w:val="00D26D60"/>
    <w:rsid w:val="00D26FF3"/>
    <w:rsid w:val="00D272F4"/>
    <w:rsid w:val="00D272FA"/>
    <w:rsid w:val="00D30514"/>
    <w:rsid w:val="00D30D16"/>
    <w:rsid w:val="00D31CE8"/>
    <w:rsid w:val="00D32062"/>
    <w:rsid w:val="00D32162"/>
    <w:rsid w:val="00D32830"/>
    <w:rsid w:val="00D328EB"/>
    <w:rsid w:val="00D32D26"/>
    <w:rsid w:val="00D32E56"/>
    <w:rsid w:val="00D3343F"/>
    <w:rsid w:val="00D33703"/>
    <w:rsid w:val="00D337BE"/>
    <w:rsid w:val="00D33A0A"/>
    <w:rsid w:val="00D348EE"/>
    <w:rsid w:val="00D34D16"/>
    <w:rsid w:val="00D35A3C"/>
    <w:rsid w:val="00D35C37"/>
    <w:rsid w:val="00D364D1"/>
    <w:rsid w:val="00D36B83"/>
    <w:rsid w:val="00D375A2"/>
    <w:rsid w:val="00D40A8E"/>
    <w:rsid w:val="00D40FF7"/>
    <w:rsid w:val="00D4100B"/>
    <w:rsid w:val="00D422E4"/>
    <w:rsid w:val="00D426B7"/>
    <w:rsid w:val="00D42A9A"/>
    <w:rsid w:val="00D42DDD"/>
    <w:rsid w:val="00D4314E"/>
    <w:rsid w:val="00D43A56"/>
    <w:rsid w:val="00D43B78"/>
    <w:rsid w:val="00D43E22"/>
    <w:rsid w:val="00D4411D"/>
    <w:rsid w:val="00D4422D"/>
    <w:rsid w:val="00D44B02"/>
    <w:rsid w:val="00D44C4F"/>
    <w:rsid w:val="00D45133"/>
    <w:rsid w:val="00D4515D"/>
    <w:rsid w:val="00D457C6"/>
    <w:rsid w:val="00D45FCB"/>
    <w:rsid w:val="00D469CA"/>
    <w:rsid w:val="00D46C80"/>
    <w:rsid w:val="00D46CD5"/>
    <w:rsid w:val="00D475FC"/>
    <w:rsid w:val="00D4788C"/>
    <w:rsid w:val="00D5040F"/>
    <w:rsid w:val="00D50B9E"/>
    <w:rsid w:val="00D5143A"/>
    <w:rsid w:val="00D51E9D"/>
    <w:rsid w:val="00D52F6D"/>
    <w:rsid w:val="00D53157"/>
    <w:rsid w:val="00D534B5"/>
    <w:rsid w:val="00D53525"/>
    <w:rsid w:val="00D53840"/>
    <w:rsid w:val="00D53A18"/>
    <w:rsid w:val="00D54434"/>
    <w:rsid w:val="00D545AB"/>
    <w:rsid w:val="00D55A1E"/>
    <w:rsid w:val="00D567BB"/>
    <w:rsid w:val="00D573CE"/>
    <w:rsid w:val="00D57509"/>
    <w:rsid w:val="00D57FD4"/>
    <w:rsid w:val="00D600C3"/>
    <w:rsid w:val="00D60483"/>
    <w:rsid w:val="00D60676"/>
    <w:rsid w:val="00D61302"/>
    <w:rsid w:val="00D6237A"/>
    <w:rsid w:val="00D624EA"/>
    <w:rsid w:val="00D629C0"/>
    <w:rsid w:val="00D63245"/>
    <w:rsid w:val="00D63314"/>
    <w:rsid w:val="00D63616"/>
    <w:rsid w:val="00D63C5E"/>
    <w:rsid w:val="00D646F3"/>
    <w:rsid w:val="00D64C29"/>
    <w:rsid w:val="00D64F03"/>
    <w:rsid w:val="00D664CD"/>
    <w:rsid w:val="00D66584"/>
    <w:rsid w:val="00D66813"/>
    <w:rsid w:val="00D66B17"/>
    <w:rsid w:val="00D672AC"/>
    <w:rsid w:val="00D674C9"/>
    <w:rsid w:val="00D67CA6"/>
    <w:rsid w:val="00D67DB7"/>
    <w:rsid w:val="00D67EEE"/>
    <w:rsid w:val="00D70320"/>
    <w:rsid w:val="00D71558"/>
    <w:rsid w:val="00D71584"/>
    <w:rsid w:val="00D7184D"/>
    <w:rsid w:val="00D71BD9"/>
    <w:rsid w:val="00D71E0A"/>
    <w:rsid w:val="00D729F3"/>
    <w:rsid w:val="00D741F5"/>
    <w:rsid w:val="00D743AE"/>
    <w:rsid w:val="00D74BF1"/>
    <w:rsid w:val="00D74F8A"/>
    <w:rsid w:val="00D74FF8"/>
    <w:rsid w:val="00D751C3"/>
    <w:rsid w:val="00D75D94"/>
    <w:rsid w:val="00D76878"/>
    <w:rsid w:val="00D77631"/>
    <w:rsid w:val="00D77B68"/>
    <w:rsid w:val="00D80209"/>
    <w:rsid w:val="00D80D82"/>
    <w:rsid w:val="00D811B4"/>
    <w:rsid w:val="00D81237"/>
    <w:rsid w:val="00D814B7"/>
    <w:rsid w:val="00D81517"/>
    <w:rsid w:val="00D81EE0"/>
    <w:rsid w:val="00D821BB"/>
    <w:rsid w:val="00D82433"/>
    <w:rsid w:val="00D8389F"/>
    <w:rsid w:val="00D83C11"/>
    <w:rsid w:val="00D84981"/>
    <w:rsid w:val="00D85A72"/>
    <w:rsid w:val="00D85B32"/>
    <w:rsid w:val="00D85B93"/>
    <w:rsid w:val="00D85D20"/>
    <w:rsid w:val="00D868D6"/>
    <w:rsid w:val="00D86AC4"/>
    <w:rsid w:val="00D87415"/>
    <w:rsid w:val="00D8779A"/>
    <w:rsid w:val="00D87BD1"/>
    <w:rsid w:val="00D90190"/>
    <w:rsid w:val="00D90B85"/>
    <w:rsid w:val="00D90F2D"/>
    <w:rsid w:val="00D913B0"/>
    <w:rsid w:val="00D92016"/>
    <w:rsid w:val="00D92060"/>
    <w:rsid w:val="00D92960"/>
    <w:rsid w:val="00D929C2"/>
    <w:rsid w:val="00D93336"/>
    <w:rsid w:val="00D93CEA"/>
    <w:rsid w:val="00D94539"/>
    <w:rsid w:val="00D948C1"/>
    <w:rsid w:val="00D957C5"/>
    <w:rsid w:val="00D9586D"/>
    <w:rsid w:val="00D95E4E"/>
    <w:rsid w:val="00D96064"/>
    <w:rsid w:val="00D9667C"/>
    <w:rsid w:val="00D9672A"/>
    <w:rsid w:val="00D97036"/>
    <w:rsid w:val="00D97489"/>
    <w:rsid w:val="00D9782A"/>
    <w:rsid w:val="00D97A31"/>
    <w:rsid w:val="00D97C02"/>
    <w:rsid w:val="00DA03F5"/>
    <w:rsid w:val="00DA0FB4"/>
    <w:rsid w:val="00DA1140"/>
    <w:rsid w:val="00DA1736"/>
    <w:rsid w:val="00DA18F8"/>
    <w:rsid w:val="00DA196E"/>
    <w:rsid w:val="00DA25B5"/>
    <w:rsid w:val="00DA4631"/>
    <w:rsid w:val="00DA5666"/>
    <w:rsid w:val="00DA5E5F"/>
    <w:rsid w:val="00DA6086"/>
    <w:rsid w:val="00DA6281"/>
    <w:rsid w:val="00DA6BC0"/>
    <w:rsid w:val="00DA7126"/>
    <w:rsid w:val="00DA720E"/>
    <w:rsid w:val="00DA7341"/>
    <w:rsid w:val="00DB0CEE"/>
    <w:rsid w:val="00DB19C8"/>
    <w:rsid w:val="00DB2181"/>
    <w:rsid w:val="00DB235B"/>
    <w:rsid w:val="00DB2708"/>
    <w:rsid w:val="00DB2BC2"/>
    <w:rsid w:val="00DB3246"/>
    <w:rsid w:val="00DB3871"/>
    <w:rsid w:val="00DB3872"/>
    <w:rsid w:val="00DB3C25"/>
    <w:rsid w:val="00DB51CD"/>
    <w:rsid w:val="00DB5ECF"/>
    <w:rsid w:val="00DB6294"/>
    <w:rsid w:val="00DB6525"/>
    <w:rsid w:val="00DB697E"/>
    <w:rsid w:val="00DB69CB"/>
    <w:rsid w:val="00DB6EC9"/>
    <w:rsid w:val="00DB757D"/>
    <w:rsid w:val="00DC07A7"/>
    <w:rsid w:val="00DC0930"/>
    <w:rsid w:val="00DC15E5"/>
    <w:rsid w:val="00DC2B4B"/>
    <w:rsid w:val="00DC2DA1"/>
    <w:rsid w:val="00DC3443"/>
    <w:rsid w:val="00DC36C2"/>
    <w:rsid w:val="00DC4436"/>
    <w:rsid w:val="00DC462D"/>
    <w:rsid w:val="00DC4884"/>
    <w:rsid w:val="00DC53AE"/>
    <w:rsid w:val="00DC5AC2"/>
    <w:rsid w:val="00DC5B56"/>
    <w:rsid w:val="00DC6256"/>
    <w:rsid w:val="00DC65F3"/>
    <w:rsid w:val="00DC7902"/>
    <w:rsid w:val="00DC79F6"/>
    <w:rsid w:val="00DD023F"/>
    <w:rsid w:val="00DD0372"/>
    <w:rsid w:val="00DD049D"/>
    <w:rsid w:val="00DD05A2"/>
    <w:rsid w:val="00DD079B"/>
    <w:rsid w:val="00DD0FB4"/>
    <w:rsid w:val="00DD337F"/>
    <w:rsid w:val="00DD3641"/>
    <w:rsid w:val="00DD3D4D"/>
    <w:rsid w:val="00DD4174"/>
    <w:rsid w:val="00DD4182"/>
    <w:rsid w:val="00DD4A19"/>
    <w:rsid w:val="00DD4A63"/>
    <w:rsid w:val="00DD4F8A"/>
    <w:rsid w:val="00DD528C"/>
    <w:rsid w:val="00DD6366"/>
    <w:rsid w:val="00DD6982"/>
    <w:rsid w:val="00DD6A08"/>
    <w:rsid w:val="00DD6BCC"/>
    <w:rsid w:val="00DD7193"/>
    <w:rsid w:val="00DD7521"/>
    <w:rsid w:val="00DD76E9"/>
    <w:rsid w:val="00DD78D3"/>
    <w:rsid w:val="00DD78E5"/>
    <w:rsid w:val="00DE126B"/>
    <w:rsid w:val="00DE14B4"/>
    <w:rsid w:val="00DE1AD9"/>
    <w:rsid w:val="00DE2048"/>
    <w:rsid w:val="00DE239C"/>
    <w:rsid w:val="00DE24B5"/>
    <w:rsid w:val="00DE2C05"/>
    <w:rsid w:val="00DE37B2"/>
    <w:rsid w:val="00DE42D7"/>
    <w:rsid w:val="00DE48A9"/>
    <w:rsid w:val="00DE49D5"/>
    <w:rsid w:val="00DE4ADE"/>
    <w:rsid w:val="00DE4C59"/>
    <w:rsid w:val="00DE7595"/>
    <w:rsid w:val="00DE75E9"/>
    <w:rsid w:val="00DE7C10"/>
    <w:rsid w:val="00DE7D51"/>
    <w:rsid w:val="00DF01DC"/>
    <w:rsid w:val="00DF04E0"/>
    <w:rsid w:val="00DF07B3"/>
    <w:rsid w:val="00DF088A"/>
    <w:rsid w:val="00DF08F2"/>
    <w:rsid w:val="00DF0E8B"/>
    <w:rsid w:val="00DF160E"/>
    <w:rsid w:val="00DF1A6B"/>
    <w:rsid w:val="00DF24CC"/>
    <w:rsid w:val="00DF2CB0"/>
    <w:rsid w:val="00DF2CE1"/>
    <w:rsid w:val="00DF2F95"/>
    <w:rsid w:val="00DF3FAF"/>
    <w:rsid w:val="00DF4164"/>
    <w:rsid w:val="00DF472B"/>
    <w:rsid w:val="00DF4978"/>
    <w:rsid w:val="00DF5CA7"/>
    <w:rsid w:val="00DF5CB2"/>
    <w:rsid w:val="00DF5DD4"/>
    <w:rsid w:val="00DF7611"/>
    <w:rsid w:val="00E00A70"/>
    <w:rsid w:val="00E016C0"/>
    <w:rsid w:val="00E0247E"/>
    <w:rsid w:val="00E02D62"/>
    <w:rsid w:val="00E03903"/>
    <w:rsid w:val="00E03AD8"/>
    <w:rsid w:val="00E041A6"/>
    <w:rsid w:val="00E05165"/>
    <w:rsid w:val="00E051FF"/>
    <w:rsid w:val="00E05B8E"/>
    <w:rsid w:val="00E05CF9"/>
    <w:rsid w:val="00E0613E"/>
    <w:rsid w:val="00E067A1"/>
    <w:rsid w:val="00E06F6E"/>
    <w:rsid w:val="00E079F4"/>
    <w:rsid w:val="00E10A93"/>
    <w:rsid w:val="00E10C54"/>
    <w:rsid w:val="00E10DEB"/>
    <w:rsid w:val="00E11221"/>
    <w:rsid w:val="00E11A52"/>
    <w:rsid w:val="00E11C0E"/>
    <w:rsid w:val="00E11D3F"/>
    <w:rsid w:val="00E11E64"/>
    <w:rsid w:val="00E120A9"/>
    <w:rsid w:val="00E13569"/>
    <w:rsid w:val="00E1390A"/>
    <w:rsid w:val="00E139C0"/>
    <w:rsid w:val="00E143AC"/>
    <w:rsid w:val="00E14992"/>
    <w:rsid w:val="00E15CC2"/>
    <w:rsid w:val="00E15E3C"/>
    <w:rsid w:val="00E1619C"/>
    <w:rsid w:val="00E162C9"/>
    <w:rsid w:val="00E16776"/>
    <w:rsid w:val="00E1683F"/>
    <w:rsid w:val="00E168FB"/>
    <w:rsid w:val="00E175F1"/>
    <w:rsid w:val="00E1764F"/>
    <w:rsid w:val="00E17664"/>
    <w:rsid w:val="00E17702"/>
    <w:rsid w:val="00E17CF4"/>
    <w:rsid w:val="00E20952"/>
    <w:rsid w:val="00E2119C"/>
    <w:rsid w:val="00E21322"/>
    <w:rsid w:val="00E22495"/>
    <w:rsid w:val="00E22DDB"/>
    <w:rsid w:val="00E22F4B"/>
    <w:rsid w:val="00E237A9"/>
    <w:rsid w:val="00E2410B"/>
    <w:rsid w:val="00E2491D"/>
    <w:rsid w:val="00E24E89"/>
    <w:rsid w:val="00E25139"/>
    <w:rsid w:val="00E251F4"/>
    <w:rsid w:val="00E25430"/>
    <w:rsid w:val="00E25455"/>
    <w:rsid w:val="00E25F0C"/>
    <w:rsid w:val="00E261EE"/>
    <w:rsid w:val="00E263B3"/>
    <w:rsid w:val="00E2663B"/>
    <w:rsid w:val="00E26C3D"/>
    <w:rsid w:val="00E26E21"/>
    <w:rsid w:val="00E27189"/>
    <w:rsid w:val="00E275FC"/>
    <w:rsid w:val="00E27B18"/>
    <w:rsid w:val="00E3038D"/>
    <w:rsid w:val="00E304DF"/>
    <w:rsid w:val="00E311F5"/>
    <w:rsid w:val="00E31283"/>
    <w:rsid w:val="00E313B9"/>
    <w:rsid w:val="00E31419"/>
    <w:rsid w:val="00E31711"/>
    <w:rsid w:val="00E31ED4"/>
    <w:rsid w:val="00E32288"/>
    <w:rsid w:val="00E32BC0"/>
    <w:rsid w:val="00E3322D"/>
    <w:rsid w:val="00E332AB"/>
    <w:rsid w:val="00E3386C"/>
    <w:rsid w:val="00E33CAA"/>
    <w:rsid w:val="00E33FFD"/>
    <w:rsid w:val="00E34EBF"/>
    <w:rsid w:val="00E34F5E"/>
    <w:rsid w:val="00E35252"/>
    <w:rsid w:val="00E35665"/>
    <w:rsid w:val="00E35869"/>
    <w:rsid w:val="00E35BF2"/>
    <w:rsid w:val="00E3608B"/>
    <w:rsid w:val="00E362DB"/>
    <w:rsid w:val="00E3728B"/>
    <w:rsid w:val="00E401D5"/>
    <w:rsid w:val="00E403BD"/>
    <w:rsid w:val="00E40ABD"/>
    <w:rsid w:val="00E40C58"/>
    <w:rsid w:val="00E40FF5"/>
    <w:rsid w:val="00E4131C"/>
    <w:rsid w:val="00E41D74"/>
    <w:rsid w:val="00E422AF"/>
    <w:rsid w:val="00E42757"/>
    <w:rsid w:val="00E427B8"/>
    <w:rsid w:val="00E42AA6"/>
    <w:rsid w:val="00E430A0"/>
    <w:rsid w:val="00E4351C"/>
    <w:rsid w:val="00E4542D"/>
    <w:rsid w:val="00E457DC"/>
    <w:rsid w:val="00E45AFE"/>
    <w:rsid w:val="00E460A6"/>
    <w:rsid w:val="00E463CF"/>
    <w:rsid w:val="00E46A0C"/>
    <w:rsid w:val="00E46F54"/>
    <w:rsid w:val="00E477E9"/>
    <w:rsid w:val="00E47895"/>
    <w:rsid w:val="00E50005"/>
    <w:rsid w:val="00E5036C"/>
    <w:rsid w:val="00E50457"/>
    <w:rsid w:val="00E50953"/>
    <w:rsid w:val="00E510AC"/>
    <w:rsid w:val="00E521F7"/>
    <w:rsid w:val="00E528C1"/>
    <w:rsid w:val="00E52BA8"/>
    <w:rsid w:val="00E52BF0"/>
    <w:rsid w:val="00E532E2"/>
    <w:rsid w:val="00E53617"/>
    <w:rsid w:val="00E53BB7"/>
    <w:rsid w:val="00E54215"/>
    <w:rsid w:val="00E54304"/>
    <w:rsid w:val="00E54829"/>
    <w:rsid w:val="00E549E9"/>
    <w:rsid w:val="00E54BBC"/>
    <w:rsid w:val="00E54CCE"/>
    <w:rsid w:val="00E54FF7"/>
    <w:rsid w:val="00E553AF"/>
    <w:rsid w:val="00E5577A"/>
    <w:rsid w:val="00E55808"/>
    <w:rsid w:val="00E56699"/>
    <w:rsid w:val="00E56AF9"/>
    <w:rsid w:val="00E56BC2"/>
    <w:rsid w:val="00E56C91"/>
    <w:rsid w:val="00E576BF"/>
    <w:rsid w:val="00E57B96"/>
    <w:rsid w:val="00E6029B"/>
    <w:rsid w:val="00E60E43"/>
    <w:rsid w:val="00E61C2A"/>
    <w:rsid w:val="00E61FF1"/>
    <w:rsid w:val="00E6237F"/>
    <w:rsid w:val="00E6308E"/>
    <w:rsid w:val="00E635E8"/>
    <w:rsid w:val="00E644A7"/>
    <w:rsid w:val="00E65AA0"/>
    <w:rsid w:val="00E65CF0"/>
    <w:rsid w:val="00E663F3"/>
    <w:rsid w:val="00E66C95"/>
    <w:rsid w:val="00E6751D"/>
    <w:rsid w:val="00E676F3"/>
    <w:rsid w:val="00E679B7"/>
    <w:rsid w:val="00E7047A"/>
    <w:rsid w:val="00E70C14"/>
    <w:rsid w:val="00E72442"/>
    <w:rsid w:val="00E72C24"/>
    <w:rsid w:val="00E72F10"/>
    <w:rsid w:val="00E732DD"/>
    <w:rsid w:val="00E73E5D"/>
    <w:rsid w:val="00E75353"/>
    <w:rsid w:val="00E756E7"/>
    <w:rsid w:val="00E75F10"/>
    <w:rsid w:val="00E76549"/>
    <w:rsid w:val="00E76983"/>
    <w:rsid w:val="00E77343"/>
    <w:rsid w:val="00E778E2"/>
    <w:rsid w:val="00E80CD1"/>
    <w:rsid w:val="00E80EB7"/>
    <w:rsid w:val="00E81592"/>
    <w:rsid w:val="00E81D7A"/>
    <w:rsid w:val="00E81FEF"/>
    <w:rsid w:val="00E82026"/>
    <w:rsid w:val="00E820C7"/>
    <w:rsid w:val="00E8281F"/>
    <w:rsid w:val="00E82A9E"/>
    <w:rsid w:val="00E83290"/>
    <w:rsid w:val="00E84309"/>
    <w:rsid w:val="00E848CD"/>
    <w:rsid w:val="00E85A92"/>
    <w:rsid w:val="00E8629C"/>
    <w:rsid w:val="00E864A9"/>
    <w:rsid w:val="00E86B9A"/>
    <w:rsid w:val="00E86E37"/>
    <w:rsid w:val="00E8722B"/>
    <w:rsid w:val="00E87301"/>
    <w:rsid w:val="00E87BAA"/>
    <w:rsid w:val="00E87F3F"/>
    <w:rsid w:val="00E9013F"/>
    <w:rsid w:val="00E903CD"/>
    <w:rsid w:val="00E91149"/>
    <w:rsid w:val="00E91B3C"/>
    <w:rsid w:val="00E9296B"/>
    <w:rsid w:val="00E9297D"/>
    <w:rsid w:val="00E929C8"/>
    <w:rsid w:val="00E93044"/>
    <w:rsid w:val="00E93B7B"/>
    <w:rsid w:val="00E93B9A"/>
    <w:rsid w:val="00E93E25"/>
    <w:rsid w:val="00E94045"/>
    <w:rsid w:val="00E94427"/>
    <w:rsid w:val="00E9497E"/>
    <w:rsid w:val="00E949B5"/>
    <w:rsid w:val="00E949B8"/>
    <w:rsid w:val="00E94BA4"/>
    <w:rsid w:val="00E95E4F"/>
    <w:rsid w:val="00E95EBC"/>
    <w:rsid w:val="00E962EC"/>
    <w:rsid w:val="00E96689"/>
    <w:rsid w:val="00E970B1"/>
    <w:rsid w:val="00E97DE7"/>
    <w:rsid w:val="00E97F02"/>
    <w:rsid w:val="00EA074B"/>
    <w:rsid w:val="00EA07BD"/>
    <w:rsid w:val="00EA0B0D"/>
    <w:rsid w:val="00EA0B5A"/>
    <w:rsid w:val="00EA1C8E"/>
    <w:rsid w:val="00EA2E2E"/>
    <w:rsid w:val="00EA2E39"/>
    <w:rsid w:val="00EA2FC2"/>
    <w:rsid w:val="00EA33DD"/>
    <w:rsid w:val="00EA3AAC"/>
    <w:rsid w:val="00EA467D"/>
    <w:rsid w:val="00EA4E25"/>
    <w:rsid w:val="00EA5348"/>
    <w:rsid w:val="00EA54A0"/>
    <w:rsid w:val="00EA5F19"/>
    <w:rsid w:val="00EA625D"/>
    <w:rsid w:val="00EA6D30"/>
    <w:rsid w:val="00EA70C6"/>
    <w:rsid w:val="00EA75D6"/>
    <w:rsid w:val="00EA78CF"/>
    <w:rsid w:val="00EB0E04"/>
    <w:rsid w:val="00EB1EFC"/>
    <w:rsid w:val="00EB4853"/>
    <w:rsid w:val="00EB5D63"/>
    <w:rsid w:val="00EB6203"/>
    <w:rsid w:val="00EB6A3A"/>
    <w:rsid w:val="00EB7185"/>
    <w:rsid w:val="00EB7D1D"/>
    <w:rsid w:val="00EB7D37"/>
    <w:rsid w:val="00EC030C"/>
    <w:rsid w:val="00EC0A53"/>
    <w:rsid w:val="00EC0F52"/>
    <w:rsid w:val="00EC134A"/>
    <w:rsid w:val="00EC16B4"/>
    <w:rsid w:val="00EC2190"/>
    <w:rsid w:val="00EC24A2"/>
    <w:rsid w:val="00EC2B7E"/>
    <w:rsid w:val="00EC2C15"/>
    <w:rsid w:val="00EC36ED"/>
    <w:rsid w:val="00EC374B"/>
    <w:rsid w:val="00EC3761"/>
    <w:rsid w:val="00EC55EF"/>
    <w:rsid w:val="00EC6046"/>
    <w:rsid w:val="00EC63FB"/>
    <w:rsid w:val="00EC6B41"/>
    <w:rsid w:val="00EC715C"/>
    <w:rsid w:val="00EC7231"/>
    <w:rsid w:val="00EC7647"/>
    <w:rsid w:val="00EC7E89"/>
    <w:rsid w:val="00ED0458"/>
    <w:rsid w:val="00ED0F13"/>
    <w:rsid w:val="00ED145C"/>
    <w:rsid w:val="00ED1FDF"/>
    <w:rsid w:val="00ED21D5"/>
    <w:rsid w:val="00ED2999"/>
    <w:rsid w:val="00ED2C0F"/>
    <w:rsid w:val="00ED2EC6"/>
    <w:rsid w:val="00ED3E99"/>
    <w:rsid w:val="00ED3F5F"/>
    <w:rsid w:val="00ED4CE8"/>
    <w:rsid w:val="00ED51A2"/>
    <w:rsid w:val="00ED5331"/>
    <w:rsid w:val="00ED57B2"/>
    <w:rsid w:val="00ED57C1"/>
    <w:rsid w:val="00ED5ADD"/>
    <w:rsid w:val="00ED6DE7"/>
    <w:rsid w:val="00ED6F1E"/>
    <w:rsid w:val="00EE0A0E"/>
    <w:rsid w:val="00EE128B"/>
    <w:rsid w:val="00EE19AB"/>
    <w:rsid w:val="00EE1B2D"/>
    <w:rsid w:val="00EE1E2B"/>
    <w:rsid w:val="00EE274A"/>
    <w:rsid w:val="00EE3ECE"/>
    <w:rsid w:val="00EE40E8"/>
    <w:rsid w:val="00EE4362"/>
    <w:rsid w:val="00EE4F80"/>
    <w:rsid w:val="00EE569B"/>
    <w:rsid w:val="00EE62D3"/>
    <w:rsid w:val="00EE724B"/>
    <w:rsid w:val="00EE7FB7"/>
    <w:rsid w:val="00EF0502"/>
    <w:rsid w:val="00EF0A88"/>
    <w:rsid w:val="00EF1673"/>
    <w:rsid w:val="00EF1D55"/>
    <w:rsid w:val="00EF1F19"/>
    <w:rsid w:val="00EF1FA9"/>
    <w:rsid w:val="00EF2F81"/>
    <w:rsid w:val="00EF38F9"/>
    <w:rsid w:val="00EF3D13"/>
    <w:rsid w:val="00EF3FAD"/>
    <w:rsid w:val="00EF462F"/>
    <w:rsid w:val="00EF4B8E"/>
    <w:rsid w:val="00EF55D3"/>
    <w:rsid w:val="00EF5794"/>
    <w:rsid w:val="00EF5A21"/>
    <w:rsid w:val="00EF5A5D"/>
    <w:rsid w:val="00EF5B91"/>
    <w:rsid w:val="00EF5C64"/>
    <w:rsid w:val="00EF611F"/>
    <w:rsid w:val="00EF6271"/>
    <w:rsid w:val="00EF6BBC"/>
    <w:rsid w:val="00F0043C"/>
    <w:rsid w:val="00F004DC"/>
    <w:rsid w:val="00F0067F"/>
    <w:rsid w:val="00F00F05"/>
    <w:rsid w:val="00F01340"/>
    <w:rsid w:val="00F01773"/>
    <w:rsid w:val="00F0229A"/>
    <w:rsid w:val="00F026ED"/>
    <w:rsid w:val="00F029C3"/>
    <w:rsid w:val="00F030BD"/>
    <w:rsid w:val="00F033F9"/>
    <w:rsid w:val="00F0381A"/>
    <w:rsid w:val="00F03911"/>
    <w:rsid w:val="00F04BCB"/>
    <w:rsid w:val="00F04C0B"/>
    <w:rsid w:val="00F0509C"/>
    <w:rsid w:val="00F05168"/>
    <w:rsid w:val="00F058FB"/>
    <w:rsid w:val="00F06BC7"/>
    <w:rsid w:val="00F10AE4"/>
    <w:rsid w:val="00F10F38"/>
    <w:rsid w:val="00F1180C"/>
    <w:rsid w:val="00F12FB4"/>
    <w:rsid w:val="00F1347F"/>
    <w:rsid w:val="00F13D04"/>
    <w:rsid w:val="00F1471B"/>
    <w:rsid w:val="00F14A3F"/>
    <w:rsid w:val="00F14DFD"/>
    <w:rsid w:val="00F16CD7"/>
    <w:rsid w:val="00F171CE"/>
    <w:rsid w:val="00F174C3"/>
    <w:rsid w:val="00F17F2A"/>
    <w:rsid w:val="00F20DBD"/>
    <w:rsid w:val="00F20DDA"/>
    <w:rsid w:val="00F221D9"/>
    <w:rsid w:val="00F2237A"/>
    <w:rsid w:val="00F22665"/>
    <w:rsid w:val="00F22BD4"/>
    <w:rsid w:val="00F22D4C"/>
    <w:rsid w:val="00F22E21"/>
    <w:rsid w:val="00F22FA0"/>
    <w:rsid w:val="00F244E7"/>
    <w:rsid w:val="00F24859"/>
    <w:rsid w:val="00F25806"/>
    <w:rsid w:val="00F26283"/>
    <w:rsid w:val="00F2693E"/>
    <w:rsid w:val="00F26BA7"/>
    <w:rsid w:val="00F278B8"/>
    <w:rsid w:val="00F27A30"/>
    <w:rsid w:val="00F301BE"/>
    <w:rsid w:val="00F30762"/>
    <w:rsid w:val="00F30BD7"/>
    <w:rsid w:val="00F312E0"/>
    <w:rsid w:val="00F31E31"/>
    <w:rsid w:val="00F31EF2"/>
    <w:rsid w:val="00F31F33"/>
    <w:rsid w:val="00F31FFA"/>
    <w:rsid w:val="00F3200A"/>
    <w:rsid w:val="00F32886"/>
    <w:rsid w:val="00F334F6"/>
    <w:rsid w:val="00F33F95"/>
    <w:rsid w:val="00F342D1"/>
    <w:rsid w:val="00F34DAA"/>
    <w:rsid w:val="00F34E9A"/>
    <w:rsid w:val="00F3509D"/>
    <w:rsid w:val="00F352DD"/>
    <w:rsid w:val="00F35376"/>
    <w:rsid w:val="00F35FF6"/>
    <w:rsid w:val="00F364E8"/>
    <w:rsid w:val="00F3660A"/>
    <w:rsid w:val="00F367AD"/>
    <w:rsid w:val="00F36935"/>
    <w:rsid w:val="00F36C42"/>
    <w:rsid w:val="00F36E10"/>
    <w:rsid w:val="00F36F34"/>
    <w:rsid w:val="00F36F54"/>
    <w:rsid w:val="00F3782E"/>
    <w:rsid w:val="00F4084C"/>
    <w:rsid w:val="00F40E84"/>
    <w:rsid w:val="00F40FE2"/>
    <w:rsid w:val="00F41219"/>
    <w:rsid w:val="00F4180C"/>
    <w:rsid w:val="00F41F3B"/>
    <w:rsid w:val="00F42304"/>
    <w:rsid w:val="00F424DE"/>
    <w:rsid w:val="00F42F50"/>
    <w:rsid w:val="00F433AE"/>
    <w:rsid w:val="00F4441C"/>
    <w:rsid w:val="00F450DC"/>
    <w:rsid w:val="00F451B7"/>
    <w:rsid w:val="00F45263"/>
    <w:rsid w:val="00F45453"/>
    <w:rsid w:val="00F4583C"/>
    <w:rsid w:val="00F4583E"/>
    <w:rsid w:val="00F45A86"/>
    <w:rsid w:val="00F461CD"/>
    <w:rsid w:val="00F46784"/>
    <w:rsid w:val="00F468D1"/>
    <w:rsid w:val="00F46B63"/>
    <w:rsid w:val="00F46ED7"/>
    <w:rsid w:val="00F47BF9"/>
    <w:rsid w:val="00F47C7A"/>
    <w:rsid w:val="00F507E1"/>
    <w:rsid w:val="00F514D7"/>
    <w:rsid w:val="00F52365"/>
    <w:rsid w:val="00F52E04"/>
    <w:rsid w:val="00F52E60"/>
    <w:rsid w:val="00F53290"/>
    <w:rsid w:val="00F53622"/>
    <w:rsid w:val="00F53840"/>
    <w:rsid w:val="00F54A74"/>
    <w:rsid w:val="00F54B14"/>
    <w:rsid w:val="00F55194"/>
    <w:rsid w:val="00F552E8"/>
    <w:rsid w:val="00F557B7"/>
    <w:rsid w:val="00F5626C"/>
    <w:rsid w:val="00F5639B"/>
    <w:rsid w:val="00F56FD4"/>
    <w:rsid w:val="00F57058"/>
    <w:rsid w:val="00F5723A"/>
    <w:rsid w:val="00F57424"/>
    <w:rsid w:val="00F57F34"/>
    <w:rsid w:val="00F600FB"/>
    <w:rsid w:val="00F60F91"/>
    <w:rsid w:val="00F621E7"/>
    <w:rsid w:val="00F62420"/>
    <w:rsid w:val="00F62E05"/>
    <w:rsid w:val="00F64373"/>
    <w:rsid w:val="00F64D04"/>
    <w:rsid w:val="00F65297"/>
    <w:rsid w:val="00F653CB"/>
    <w:rsid w:val="00F6589A"/>
    <w:rsid w:val="00F65D3B"/>
    <w:rsid w:val="00F674A2"/>
    <w:rsid w:val="00F67840"/>
    <w:rsid w:val="00F703C3"/>
    <w:rsid w:val="00F7070A"/>
    <w:rsid w:val="00F7079B"/>
    <w:rsid w:val="00F70944"/>
    <w:rsid w:val="00F70A3A"/>
    <w:rsid w:val="00F70C80"/>
    <w:rsid w:val="00F71126"/>
    <w:rsid w:val="00F71307"/>
    <w:rsid w:val="00F714E3"/>
    <w:rsid w:val="00F72608"/>
    <w:rsid w:val="00F72ED6"/>
    <w:rsid w:val="00F72F4C"/>
    <w:rsid w:val="00F7472E"/>
    <w:rsid w:val="00F74F5F"/>
    <w:rsid w:val="00F762FF"/>
    <w:rsid w:val="00F774C7"/>
    <w:rsid w:val="00F77CFC"/>
    <w:rsid w:val="00F8080E"/>
    <w:rsid w:val="00F80EE4"/>
    <w:rsid w:val="00F80FC7"/>
    <w:rsid w:val="00F81102"/>
    <w:rsid w:val="00F81520"/>
    <w:rsid w:val="00F81902"/>
    <w:rsid w:val="00F83928"/>
    <w:rsid w:val="00F84363"/>
    <w:rsid w:val="00F844A7"/>
    <w:rsid w:val="00F849CB"/>
    <w:rsid w:val="00F8539F"/>
    <w:rsid w:val="00F87452"/>
    <w:rsid w:val="00F8771F"/>
    <w:rsid w:val="00F87A20"/>
    <w:rsid w:val="00F87C11"/>
    <w:rsid w:val="00F90284"/>
    <w:rsid w:val="00F90CE7"/>
    <w:rsid w:val="00F90E7E"/>
    <w:rsid w:val="00F9121C"/>
    <w:rsid w:val="00F915D4"/>
    <w:rsid w:val="00F918E1"/>
    <w:rsid w:val="00F91E86"/>
    <w:rsid w:val="00F92549"/>
    <w:rsid w:val="00F93907"/>
    <w:rsid w:val="00F943DC"/>
    <w:rsid w:val="00F9449E"/>
    <w:rsid w:val="00F947DC"/>
    <w:rsid w:val="00F948B1"/>
    <w:rsid w:val="00F94EF4"/>
    <w:rsid w:val="00F951B9"/>
    <w:rsid w:val="00F95661"/>
    <w:rsid w:val="00F96CF0"/>
    <w:rsid w:val="00F973C6"/>
    <w:rsid w:val="00F97BC9"/>
    <w:rsid w:val="00F97F6C"/>
    <w:rsid w:val="00FA0AC3"/>
    <w:rsid w:val="00FA182E"/>
    <w:rsid w:val="00FA1847"/>
    <w:rsid w:val="00FA1FCD"/>
    <w:rsid w:val="00FA25FB"/>
    <w:rsid w:val="00FA2DE7"/>
    <w:rsid w:val="00FA339E"/>
    <w:rsid w:val="00FA3CBC"/>
    <w:rsid w:val="00FA4139"/>
    <w:rsid w:val="00FA416F"/>
    <w:rsid w:val="00FA4903"/>
    <w:rsid w:val="00FA5020"/>
    <w:rsid w:val="00FA56C6"/>
    <w:rsid w:val="00FA57CD"/>
    <w:rsid w:val="00FA5D1E"/>
    <w:rsid w:val="00FA7C55"/>
    <w:rsid w:val="00FB0108"/>
    <w:rsid w:val="00FB0498"/>
    <w:rsid w:val="00FB0869"/>
    <w:rsid w:val="00FB0D4A"/>
    <w:rsid w:val="00FB0DC2"/>
    <w:rsid w:val="00FB15B6"/>
    <w:rsid w:val="00FB18A7"/>
    <w:rsid w:val="00FB2225"/>
    <w:rsid w:val="00FB2709"/>
    <w:rsid w:val="00FB381E"/>
    <w:rsid w:val="00FB3F5D"/>
    <w:rsid w:val="00FB4295"/>
    <w:rsid w:val="00FB4A7F"/>
    <w:rsid w:val="00FB4EC2"/>
    <w:rsid w:val="00FB5770"/>
    <w:rsid w:val="00FB6A70"/>
    <w:rsid w:val="00FB6BAC"/>
    <w:rsid w:val="00FB7280"/>
    <w:rsid w:val="00FB7ACA"/>
    <w:rsid w:val="00FC059D"/>
    <w:rsid w:val="00FC06E4"/>
    <w:rsid w:val="00FC072C"/>
    <w:rsid w:val="00FC166C"/>
    <w:rsid w:val="00FC255E"/>
    <w:rsid w:val="00FC2568"/>
    <w:rsid w:val="00FC2DAE"/>
    <w:rsid w:val="00FC33C0"/>
    <w:rsid w:val="00FC34CD"/>
    <w:rsid w:val="00FC394E"/>
    <w:rsid w:val="00FC3E6E"/>
    <w:rsid w:val="00FC41AF"/>
    <w:rsid w:val="00FC43AD"/>
    <w:rsid w:val="00FC468E"/>
    <w:rsid w:val="00FC63C2"/>
    <w:rsid w:val="00FC6448"/>
    <w:rsid w:val="00FC65B5"/>
    <w:rsid w:val="00FD032C"/>
    <w:rsid w:val="00FD068F"/>
    <w:rsid w:val="00FD0BE2"/>
    <w:rsid w:val="00FD1231"/>
    <w:rsid w:val="00FD1311"/>
    <w:rsid w:val="00FD1583"/>
    <w:rsid w:val="00FD23A0"/>
    <w:rsid w:val="00FD281A"/>
    <w:rsid w:val="00FD2BDE"/>
    <w:rsid w:val="00FD3295"/>
    <w:rsid w:val="00FD3890"/>
    <w:rsid w:val="00FD4023"/>
    <w:rsid w:val="00FD4FF3"/>
    <w:rsid w:val="00FD5149"/>
    <w:rsid w:val="00FD52FC"/>
    <w:rsid w:val="00FD698F"/>
    <w:rsid w:val="00FD69F7"/>
    <w:rsid w:val="00FD6AB9"/>
    <w:rsid w:val="00FD6F80"/>
    <w:rsid w:val="00FD79A2"/>
    <w:rsid w:val="00FD7C40"/>
    <w:rsid w:val="00FE03EC"/>
    <w:rsid w:val="00FE0CAB"/>
    <w:rsid w:val="00FE0E44"/>
    <w:rsid w:val="00FE0ED8"/>
    <w:rsid w:val="00FE12BB"/>
    <w:rsid w:val="00FE1901"/>
    <w:rsid w:val="00FE1B78"/>
    <w:rsid w:val="00FE3D47"/>
    <w:rsid w:val="00FE4384"/>
    <w:rsid w:val="00FE4C10"/>
    <w:rsid w:val="00FE4FF4"/>
    <w:rsid w:val="00FE55AF"/>
    <w:rsid w:val="00FE5D2E"/>
    <w:rsid w:val="00FE5D4E"/>
    <w:rsid w:val="00FE5E99"/>
    <w:rsid w:val="00FE67C2"/>
    <w:rsid w:val="00FE6D71"/>
    <w:rsid w:val="00FE7024"/>
    <w:rsid w:val="00FF0D68"/>
    <w:rsid w:val="00FF0EDF"/>
    <w:rsid w:val="00FF1199"/>
    <w:rsid w:val="00FF17A4"/>
    <w:rsid w:val="00FF25D8"/>
    <w:rsid w:val="00FF298E"/>
    <w:rsid w:val="00FF3865"/>
    <w:rsid w:val="00FF465D"/>
    <w:rsid w:val="00FF47E0"/>
    <w:rsid w:val="00FF5E90"/>
    <w:rsid w:val="00FF6A59"/>
    <w:rsid w:val="00FF6E19"/>
    <w:rsid w:val="00FF765A"/>
    <w:rsid w:val="00FF7A74"/>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7F1EF2"/>
  <w15:docId w15:val="{F8BFAB29-D9CD-443A-B8ED-9E106CC7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F82"/>
    <w:pPr>
      <w:spacing w:after="0" w:line="240" w:lineRule="auto"/>
    </w:pPr>
    <w:rPr>
      <w:rFonts w:ascii="Times New Roman" w:eastAsia="Times New Roman" w:hAnsi="Times New Roman" w:cs="Times New Roman"/>
      <w:sz w:val="24"/>
      <w:szCs w:val="24"/>
    </w:rPr>
  </w:style>
  <w:style w:type="paragraph" w:styleId="Heading1">
    <w:name w:val="heading 1"/>
    <w:aliases w:val="CEPA 1"/>
    <w:basedOn w:val="Normal"/>
    <w:next w:val="Normal"/>
    <w:link w:val="Heading1Char"/>
    <w:uiPriority w:val="9"/>
    <w:qFormat/>
    <w:rsid w:val="00C23EA6"/>
    <w:pPr>
      <w:keepNext/>
      <w:pBdr>
        <w:top w:val="single" w:sz="12" w:space="1" w:color="auto"/>
      </w:pBdr>
      <w:spacing w:before="240" w:after="60"/>
      <w:outlineLvl w:val="0"/>
    </w:pPr>
    <w:rPr>
      <w:rFonts w:ascii="Arial" w:hAnsi="Arial" w:cs="Arial"/>
      <w:b/>
      <w:bCs/>
      <w:kern w:val="28"/>
      <w:sz w:val="28"/>
      <w:szCs w:val="28"/>
      <w:lang w:val="fr-FR"/>
    </w:rPr>
  </w:style>
  <w:style w:type="paragraph" w:styleId="Heading2">
    <w:name w:val="heading 2"/>
    <w:aliases w:val="CEPA 2"/>
    <w:basedOn w:val="Normal"/>
    <w:next w:val="Normal"/>
    <w:link w:val="Heading2Char"/>
    <w:uiPriority w:val="9"/>
    <w:qFormat/>
    <w:rsid w:val="009F47EB"/>
    <w:pPr>
      <w:keepNext/>
      <w:spacing w:after="120"/>
      <w:outlineLvl w:val="1"/>
    </w:pPr>
    <w:rPr>
      <w:rFonts w:ascii="Garamond" w:hAnsi="Garamond"/>
      <w:b/>
      <w:bCs/>
      <w:sz w:val="30"/>
      <w:szCs w:val="30"/>
    </w:rPr>
  </w:style>
  <w:style w:type="paragraph" w:styleId="Heading3">
    <w:name w:val="heading 3"/>
    <w:basedOn w:val="Normal"/>
    <w:next w:val="Normal"/>
    <w:link w:val="Heading3Char"/>
    <w:uiPriority w:val="9"/>
    <w:unhideWhenUsed/>
    <w:qFormat/>
    <w:rsid w:val="00C9083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825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9083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PA 2 Char"/>
    <w:basedOn w:val="DefaultParagraphFont"/>
    <w:link w:val="Heading2"/>
    <w:uiPriority w:val="9"/>
    <w:rsid w:val="009F47EB"/>
    <w:rPr>
      <w:rFonts w:ascii="Garamond" w:eastAsia="Times New Roman" w:hAnsi="Garamond" w:cs="Times New Roman"/>
      <w:b/>
      <w:bCs/>
      <w:sz w:val="30"/>
      <w:szCs w:val="30"/>
    </w:rPr>
  </w:style>
  <w:style w:type="paragraph" w:customStyle="1" w:styleId="NoSpacing1">
    <w:name w:val="No Spacing1"/>
    <w:qFormat/>
    <w:rsid w:val="009F47EB"/>
    <w:pPr>
      <w:spacing w:after="0" w:line="240" w:lineRule="auto"/>
    </w:pPr>
    <w:rPr>
      <w:rFonts w:ascii="Arial" w:eastAsia="Times New Roman" w:hAnsi="Arial" w:cs="Times New Roman"/>
      <w:sz w:val="24"/>
      <w:szCs w:val="20"/>
      <w:lang w:val="en-US"/>
    </w:rPr>
  </w:style>
  <w:style w:type="paragraph" w:styleId="ListParagraph">
    <w:name w:val="List Paragraph"/>
    <w:aliases w:val="References,Citation List,Graphic,List Paragraph1,Table of contents numbered,List Paragraph Char Char,Resume Title,heading 4,Ha,bullets,Bullet List,FooterText,numbered,Paragraphe de liste1,Bulletr List Paragraph,列出段落,列出段落1,Bullets1"/>
    <w:basedOn w:val="Normal"/>
    <w:link w:val="ListParagraphChar"/>
    <w:uiPriority w:val="34"/>
    <w:qFormat/>
    <w:rsid w:val="009F47EB"/>
    <w:pPr>
      <w:ind w:left="720"/>
      <w:contextualSpacing/>
    </w:pPr>
  </w:style>
  <w:style w:type="character" w:customStyle="1" w:styleId="Heading1Char">
    <w:name w:val="Heading 1 Char"/>
    <w:aliases w:val="CEPA 1 Char"/>
    <w:basedOn w:val="DefaultParagraphFont"/>
    <w:link w:val="Heading1"/>
    <w:uiPriority w:val="9"/>
    <w:rsid w:val="00C23EA6"/>
    <w:rPr>
      <w:rFonts w:ascii="Arial" w:eastAsia="Times New Roman" w:hAnsi="Arial" w:cs="Arial"/>
      <w:b/>
      <w:bCs/>
      <w:kern w:val="28"/>
      <w:sz w:val="28"/>
      <w:szCs w:val="28"/>
      <w:lang w:val="fr-FR"/>
    </w:rPr>
  </w:style>
  <w:style w:type="paragraph" w:customStyle="1" w:styleId="Discussion">
    <w:name w:val="Discussion"/>
    <w:basedOn w:val="Normal"/>
    <w:rsid w:val="00C23EA6"/>
    <w:pPr>
      <w:numPr>
        <w:numId w:val="1"/>
      </w:numPr>
      <w:spacing w:after="120"/>
      <w:ind w:left="0" w:firstLine="0"/>
    </w:pPr>
    <w:rPr>
      <w:rFonts w:ascii="Garamond" w:hAnsi="Garamond"/>
      <w:sz w:val="23"/>
      <w:szCs w:val="23"/>
    </w:rPr>
  </w:style>
  <w:style w:type="paragraph" w:customStyle="1" w:styleId="decisions">
    <w:name w:val="decisions"/>
    <w:basedOn w:val="Normal"/>
    <w:uiPriority w:val="99"/>
    <w:rsid w:val="00C23EA6"/>
    <w:pPr>
      <w:numPr>
        <w:ilvl w:val="1"/>
        <w:numId w:val="2"/>
      </w:numPr>
      <w:spacing w:after="120"/>
    </w:pPr>
    <w:rPr>
      <w:rFonts w:ascii="Arial" w:hAnsi="Arial" w:cs="Arial"/>
      <w:sz w:val="22"/>
      <w:szCs w:val="22"/>
    </w:rPr>
  </w:style>
  <w:style w:type="paragraph" w:styleId="FootnoteText">
    <w:name w:val="footnote text"/>
    <w:aliases w:val=" Char,Char"/>
    <w:basedOn w:val="Normal"/>
    <w:link w:val="FootnoteTextChar"/>
    <w:rsid w:val="004255D8"/>
    <w:rPr>
      <w:sz w:val="20"/>
      <w:szCs w:val="20"/>
    </w:rPr>
  </w:style>
  <w:style w:type="character" w:customStyle="1" w:styleId="FootnoteTextChar">
    <w:name w:val="Footnote Text Char"/>
    <w:aliases w:val=" Char Char,Char Char"/>
    <w:basedOn w:val="DefaultParagraphFont"/>
    <w:link w:val="FootnoteText"/>
    <w:uiPriority w:val="99"/>
    <w:rsid w:val="004255D8"/>
    <w:rPr>
      <w:rFonts w:ascii="Times New Roman" w:eastAsia="Times New Roman" w:hAnsi="Times New Roman" w:cs="Times New Roman"/>
      <w:sz w:val="20"/>
      <w:szCs w:val="20"/>
    </w:rPr>
  </w:style>
  <w:style w:type="character" w:styleId="FootnoteReference">
    <w:name w:val="footnote reference"/>
    <w:basedOn w:val="DefaultParagraphFont"/>
    <w:rsid w:val="004255D8"/>
    <w:rPr>
      <w:vertAlign w:val="superscript"/>
    </w:rPr>
  </w:style>
  <w:style w:type="paragraph" w:customStyle="1" w:styleId="TheBoard">
    <w:name w:val="The Board"/>
    <w:basedOn w:val="Normal"/>
    <w:rsid w:val="00001E92"/>
    <w:pPr>
      <w:spacing w:after="120"/>
      <w:ind w:left="360"/>
    </w:pPr>
    <w:rPr>
      <w:rFonts w:ascii="Garamond" w:hAnsi="Garamond"/>
      <w:b/>
      <w:bCs/>
      <w:sz w:val="22"/>
      <w:szCs w:val="22"/>
    </w:rPr>
  </w:style>
  <w:style w:type="paragraph" w:customStyle="1" w:styleId="decisionhead">
    <w:name w:val="decision head"/>
    <w:basedOn w:val="Normal"/>
    <w:rsid w:val="00001E92"/>
    <w:pPr>
      <w:pBdr>
        <w:top w:val="single" w:sz="4" w:space="1" w:color="auto"/>
      </w:pBdr>
      <w:ind w:left="360"/>
    </w:pPr>
    <w:rPr>
      <w:rFonts w:ascii="Arial" w:hAnsi="Arial" w:cs="Arial"/>
      <w:b/>
      <w:bCs/>
      <w:sz w:val="28"/>
      <w:szCs w:val="28"/>
    </w:rPr>
  </w:style>
  <w:style w:type="paragraph" w:customStyle="1" w:styleId="Boardtopicdescription">
    <w:name w:val="Board topic description"/>
    <w:basedOn w:val="NoSpacing"/>
    <w:rsid w:val="00001E92"/>
    <w:rPr>
      <w:rFonts w:ascii="Arial" w:hAnsi="Arial"/>
      <w:sz w:val="22"/>
      <w:lang w:val="en-US"/>
    </w:rPr>
  </w:style>
  <w:style w:type="paragraph" w:styleId="NoSpacing">
    <w:name w:val="No Spacing"/>
    <w:uiPriority w:val="1"/>
    <w:qFormat/>
    <w:rsid w:val="00001E9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22F3"/>
    <w:rPr>
      <w:rFonts w:ascii="Tahoma" w:hAnsi="Tahoma" w:cs="Tahoma"/>
      <w:sz w:val="16"/>
      <w:szCs w:val="16"/>
    </w:rPr>
  </w:style>
  <w:style w:type="character" w:customStyle="1" w:styleId="BalloonTextChar">
    <w:name w:val="Balloon Text Char"/>
    <w:basedOn w:val="DefaultParagraphFont"/>
    <w:link w:val="BalloonText"/>
    <w:uiPriority w:val="99"/>
    <w:semiHidden/>
    <w:rsid w:val="005A22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6BCE"/>
    <w:rPr>
      <w:sz w:val="16"/>
      <w:szCs w:val="16"/>
    </w:rPr>
  </w:style>
  <w:style w:type="paragraph" w:styleId="CommentText">
    <w:name w:val="annotation text"/>
    <w:basedOn w:val="Normal"/>
    <w:link w:val="CommentTextChar"/>
    <w:uiPriority w:val="99"/>
    <w:semiHidden/>
    <w:unhideWhenUsed/>
    <w:rsid w:val="00956BCE"/>
    <w:rPr>
      <w:sz w:val="20"/>
      <w:szCs w:val="20"/>
    </w:rPr>
  </w:style>
  <w:style w:type="character" w:customStyle="1" w:styleId="CommentTextChar">
    <w:name w:val="Comment Text Char"/>
    <w:basedOn w:val="DefaultParagraphFont"/>
    <w:link w:val="CommentText"/>
    <w:uiPriority w:val="99"/>
    <w:semiHidden/>
    <w:rsid w:val="00956B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BCE"/>
    <w:rPr>
      <w:b/>
      <w:bCs/>
    </w:rPr>
  </w:style>
  <w:style w:type="character" w:customStyle="1" w:styleId="CommentSubjectChar">
    <w:name w:val="Comment Subject Char"/>
    <w:basedOn w:val="CommentTextChar"/>
    <w:link w:val="CommentSubject"/>
    <w:uiPriority w:val="99"/>
    <w:semiHidden/>
    <w:rsid w:val="00956BCE"/>
    <w:rPr>
      <w:rFonts w:ascii="Times New Roman" w:eastAsia="Times New Roman" w:hAnsi="Times New Roman" w:cs="Times New Roman"/>
      <w:b/>
      <w:bCs/>
      <w:sz w:val="20"/>
      <w:szCs w:val="20"/>
    </w:rPr>
  </w:style>
  <w:style w:type="paragraph" w:styleId="Revision">
    <w:name w:val="Revision"/>
    <w:hidden/>
    <w:uiPriority w:val="99"/>
    <w:semiHidden/>
    <w:rsid w:val="00956BC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0E34"/>
    <w:pPr>
      <w:tabs>
        <w:tab w:val="center" w:pos="4680"/>
        <w:tab w:val="right" w:pos="9360"/>
      </w:tabs>
    </w:pPr>
  </w:style>
  <w:style w:type="character" w:customStyle="1" w:styleId="HeaderChar">
    <w:name w:val="Header Char"/>
    <w:basedOn w:val="DefaultParagraphFont"/>
    <w:link w:val="Header"/>
    <w:uiPriority w:val="99"/>
    <w:rsid w:val="000F0E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0E34"/>
    <w:pPr>
      <w:tabs>
        <w:tab w:val="center" w:pos="4680"/>
        <w:tab w:val="right" w:pos="9360"/>
      </w:tabs>
    </w:pPr>
  </w:style>
  <w:style w:type="character" w:customStyle="1" w:styleId="FooterChar">
    <w:name w:val="Footer Char"/>
    <w:basedOn w:val="DefaultParagraphFont"/>
    <w:link w:val="Footer"/>
    <w:uiPriority w:val="99"/>
    <w:rsid w:val="000F0E3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9083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C9083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9083A"/>
    <w:rPr>
      <w:b/>
      <w:bCs/>
    </w:rPr>
  </w:style>
  <w:style w:type="paragraph" w:styleId="PlainText">
    <w:name w:val="Plain Text"/>
    <w:basedOn w:val="Normal"/>
    <w:link w:val="PlainTextChar"/>
    <w:uiPriority w:val="99"/>
    <w:unhideWhenUsed/>
    <w:rsid w:val="00C9083A"/>
    <w:rPr>
      <w:rFonts w:ascii="Calibri" w:eastAsia="Calibri" w:hAnsi="Calibri"/>
      <w:szCs w:val="21"/>
      <w:lang w:val="en-US"/>
    </w:rPr>
  </w:style>
  <w:style w:type="character" w:customStyle="1" w:styleId="PlainTextChar">
    <w:name w:val="Plain Text Char"/>
    <w:basedOn w:val="DefaultParagraphFont"/>
    <w:link w:val="PlainText"/>
    <w:uiPriority w:val="99"/>
    <w:rsid w:val="00C9083A"/>
    <w:rPr>
      <w:rFonts w:ascii="Calibri" w:eastAsia="Calibri" w:hAnsi="Calibri" w:cs="Times New Roman"/>
      <w:sz w:val="24"/>
      <w:szCs w:val="21"/>
      <w:lang w:val="en-US"/>
    </w:rPr>
  </w:style>
  <w:style w:type="character" w:customStyle="1" w:styleId="Heading4Char">
    <w:name w:val="Heading 4 Char"/>
    <w:basedOn w:val="DefaultParagraphFont"/>
    <w:link w:val="Heading4"/>
    <w:uiPriority w:val="9"/>
    <w:rsid w:val="009825F8"/>
    <w:rPr>
      <w:rFonts w:asciiTheme="majorHAnsi" w:eastAsiaTheme="majorEastAsia" w:hAnsiTheme="majorHAnsi" w:cstheme="majorBidi"/>
      <w:b/>
      <w:bCs/>
      <w:i/>
      <w:iCs/>
      <w:color w:val="4F81BD" w:themeColor="accent1"/>
      <w:sz w:val="24"/>
      <w:szCs w:val="24"/>
    </w:rPr>
  </w:style>
  <w:style w:type="paragraph" w:customStyle="1" w:styleId="Default">
    <w:name w:val="Default"/>
    <w:rsid w:val="009825F8"/>
    <w:pPr>
      <w:widowControl w:val="0"/>
      <w:autoSpaceDE w:val="0"/>
      <w:autoSpaceDN w:val="0"/>
      <w:adjustRightInd w:val="0"/>
      <w:spacing w:after="0" w:line="240" w:lineRule="auto"/>
    </w:pPr>
    <w:rPr>
      <w:rFonts w:ascii="Arial" w:eastAsia="Times New Roman" w:hAnsi="Arial" w:cs="Times New Roman"/>
      <w:color w:val="000000"/>
      <w:sz w:val="24"/>
      <w:szCs w:val="20"/>
      <w:lang w:val="en-US"/>
    </w:rPr>
  </w:style>
  <w:style w:type="character" w:styleId="PlaceholderText">
    <w:name w:val="Placeholder Text"/>
    <w:basedOn w:val="DefaultParagraphFont"/>
    <w:rsid w:val="00052BE7"/>
    <w:rPr>
      <w:color w:val="808080"/>
    </w:rPr>
  </w:style>
  <w:style w:type="table" w:styleId="TableGrid">
    <w:name w:val="Table Grid"/>
    <w:aliases w:val="notes"/>
    <w:basedOn w:val="TableNormal"/>
    <w:rsid w:val="00251850"/>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References Char,Citation List Char,Graphic Char,List Paragraph1 Char,Table of contents numbered Char,List Paragraph Char Char Char,Resume Title Char,heading 4 Char,Ha Char,bullets Char,Bullet List Char,FooterText Char,numbered Char"/>
    <w:basedOn w:val="DefaultParagraphFont"/>
    <w:link w:val="ListParagraph"/>
    <w:uiPriority w:val="34"/>
    <w:locked/>
    <w:rsid w:val="00D53525"/>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0361D"/>
    <w:pPr>
      <w:spacing w:after="120" w:line="360" w:lineRule="atLeast"/>
      <w:jc w:val="both"/>
    </w:pPr>
    <w:rPr>
      <w:rFonts w:ascii="Microsoft Sans Serif" w:eastAsiaTheme="minorHAnsi" w:hAnsi="Microsoft Sans Serif" w:cs="Microsoft Sans Serif"/>
      <w:sz w:val="22"/>
      <w:szCs w:val="22"/>
      <w:lang w:eastAsia="ar-SA"/>
    </w:rPr>
  </w:style>
  <w:style w:type="character" w:customStyle="1" w:styleId="BodyTextChar">
    <w:name w:val="Body Text Char"/>
    <w:basedOn w:val="DefaultParagraphFont"/>
    <w:link w:val="BodyText"/>
    <w:uiPriority w:val="99"/>
    <w:semiHidden/>
    <w:rsid w:val="00C0361D"/>
    <w:rPr>
      <w:rFonts w:ascii="Microsoft Sans Serif" w:hAnsi="Microsoft Sans Serif" w:cs="Microsoft Sans Serif"/>
      <w:lang w:eastAsia="ar-SA"/>
    </w:rPr>
  </w:style>
  <w:style w:type="paragraph" w:styleId="NormalWeb">
    <w:name w:val="Normal (Web)"/>
    <w:basedOn w:val="Normal"/>
    <w:uiPriority w:val="99"/>
    <w:semiHidden/>
    <w:unhideWhenUsed/>
    <w:rsid w:val="00242B0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686">
      <w:bodyDiv w:val="1"/>
      <w:marLeft w:val="0"/>
      <w:marRight w:val="0"/>
      <w:marTop w:val="0"/>
      <w:marBottom w:val="0"/>
      <w:divBdr>
        <w:top w:val="none" w:sz="0" w:space="0" w:color="auto"/>
        <w:left w:val="none" w:sz="0" w:space="0" w:color="auto"/>
        <w:bottom w:val="none" w:sz="0" w:space="0" w:color="auto"/>
        <w:right w:val="none" w:sz="0" w:space="0" w:color="auto"/>
      </w:divBdr>
      <w:divsChild>
        <w:div w:id="649020964">
          <w:marLeft w:val="446"/>
          <w:marRight w:val="0"/>
          <w:marTop w:val="0"/>
          <w:marBottom w:val="0"/>
          <w:divBdr>
            <w:top w:val="none" w:sz="0" w:space="0" w:color="auto"/>
            <w:left w:val="none" w:sz="0" w:space="0" w:color="auto"/>
            <w:bottom w:val="none" w:sz="0" w:space="0" w:color="auto"/>
            <w:right w:val="none" w:sz="0" w:space="0" w:color="auto"/>
          </w:divBdr>
        </w:div>
      </w:divsChild>
    </w:div>
    <w:div w:id="17245679">
      <w:bodyDiv w:val="1"/>
      <w:marLeft w:val="0"/>
      <w:marRight w:val="0"/>
      <w:marTop w:val="0"/>
      <w:marBottom w:val="0"/>
      <w:divBdr>
        <w:top w:val="none" w:sz="0" w:space="0" w:color="auto"/>
        <w:left w:val="none" w:sz="0" w:space="0" w:color="auto"/>
        <w:bottom w:val="none" w:sz="0" w:space="0" w:color="auto"/>
        <w:right w:val="none" w:sz="0" w:space="0" w:color="auto"/>
      </w:divBdr>
    </w:div>
    <w:div w:id="56828650">
      <w:bodyDiv w:val="1"/>
      <w:marLeft w:val="0"/>
      <w:marRight w:val="0"/>
      <w:marTop w:val="0"/>
      <w:marBottom w:val="0"/>
      <w:divBdr>
        <w:top w:val="none" w:sz="0" w:space="0" w:color="auto"/>
        <w:left w:val="none" w:sz="0" w:space="0" w:color="auto"/>
        <w:bottom w:val="none" w:sz="0" w:space="0" w:color="auto"/>
        <w:right w:val="none" w:sz="0" w:space="0" w:color="auto"/>
      </w:divBdr>
      <w:divsChild>
        <w:div w:id="603540043">
          <w:marLeft w:val="547"/>
          <w:marRight w:val="0"/>
          <w:marTop w:val="0"/>
          <w:marBottom w:val="0"/>
          <w:divBdr>
            <w:top w:val="none" w:sz="0" w:space="0" w:color="auto"/>
            <w:left w:val="none" w:sz="0" w:space="0" w:color="auto"/>
            <w:bottom w:val="none" w:sz="0" w:space="0" w:color="auto"/>
            <w:right w:val="none" w:sz="0" w:space="0" w:color="auto"/>
          </w:divBdr>
        </w:div>
        <w:div w:id="1046375012">
          <w:marLeft w:val="792"/>
          <w:marRight w:val="0"/>
          <w:marTop w:val="60"/>
          <w:marBottom w:val="0"/>
          <w:divBdr>
            <w:top w:val="none" w:sz="0" w:space="0" w:color="auto"/>
            <w:left w:val="none" w:sz="0" w:space="0" w:color="auto"/>
            <w:bottom w:val="none" w:sz="0" w:space="0" w:color="auto"/>
            <w:right w:val="none" w:sz="0" w:space="0" w:color="auto"/>
          </w:divBdr>
        </w:div>
        <w:div w:id="2080864037">
          <w:marLeft w:val="547"/>
          <w:marRight w:val="0"/>
          <w:marTop w:val="0"/>
          <w:marBottom w:val="0"/>
          <w:divBdr>
            <w:top w:val="none" w:sz="0" w:space="0" w:color="auto"/>
            <w:left w:val="none" w:sz="0" w:space="0" w:color="auto"/>
            <w:bottom w:val="none" w:sz="0" w:space="0" w:color="auto"/>
            <w:right w:val="none" w:sz="0" w:space="0" w:color="auto"/>
          </w:divBdr>
        </w:div>
      </w:divsChild>
    </w:div>
    <w:div w:id="59403814">
      <w:bodyDiv w:val="1"/>
      <w:marLeft w:val="0"/>
      <w:marRight w:val="0"/>
      <w:marTop w:val="0"/>
      <w:marBottom w:val="0"/>
      <w:divBdr>
        <w:top w:val="none" w:sz="0" w:space="0" w:color="auto"/>
        <w:left w:val="none" w:sz="0" w:space="0" w:color="auto"/>
        <w:bottom w:val="none" w:sz="0" w:space="0" w:color="auto"/>
        <w:right w:val="none" w:sz="0" w:space="0" w:color="auto"/>
      </w:divBdr>
    </w:div>
    <w:div w:id="100612705">
      <w:bodyDiv w:val="1"/>
      <w:marLeft w:val="0"/>
      <w:marRight w:val="0"/>
      <w:marTop w:val="0"/>
      <w:marBottom w:val="0"/>
      <w:divBdr>
        <w:top w:val="none" w:sz="0" w:space="0" w:color="auto"/>
        <w:left w:val="none" w:sz="0" w:space="0" w:color="auto"/>
        <w:bottom w:val="none" w:sz="0" w:space="0" w:color="auto"/>
        <w:right w:val="none" w:sz="0" w:space="0" w:color="auto"/>
      </w:divBdr>
      <w:divsChild>
        <w:div w:id="1404135152">
          <w:marLeft w:val="547"/>
          <w:marRight w:val="0"/>
          <w:marTop w:val="0"/>
          <w:marBottom w:val="0"/>
          <w:divBdr>
            <w:top w:val="none" w:sz="0" w:space="0" w:color="auto"/>
            <w:left w:val="none" w:sz="0" w:space="0" w:color="auto"/>
            <w:bottom w:val="none" w:sz="0" w:space="0" w:color="auto"/>
            <w:right w:val="none" w:sz="0" w:space="0" w:color="auto"/>
          </w:divBdr>
        </w:div>
        <w:div w:id="1344237926">
          <w:marLeft w:val="547"/>
          <w:marRight w:val="0"/>
          <w:marTop w:val="0"/>
          <w:marBottom w:val="0"/>
          <w:divBdr>
            <w:top w:val="none" w:sz="0" w:space="0" w:color="auto"/>
            <w:left w:val="none" w:sz="0" w:space="0" w:color="auto"/>
            <w:bottom w:val="none" w:sz="0" w:space="0" w:color="auto"/>
            <w:right w:val="none" w:sz="0" w:space="0" w:color="auto"/>
          </w:divBdr>
        </w:div>
      </w:divsChild>
    </w:div>
    <w:div w:id="144980365">
      <w:bodyDiv w:val="1"/>
      <w:marLeft w:val="0"/>
      <w:marRight w:val="0"/>
      <w:marTop w:val="0"/>
      <w:marBottom w:val="0"/>
      <w:divBdr>
        <w:top w:val="none" w:sz="0" w:space="0" w:color="auto"/>
        <w:left w:val="none" w:sz="0" w:space="0" w:color="auto"/>
        <w:bottom w:val="none" w:sz="0" w:space="0" w:color="auto"/>
        <w:right w:val="none" w:sz="0" w:space="0" w:color="auto"/>
      </w:divBdr>
      <w:divsChild>
        <w:div w:id="1800613976">
          <w:marLeft w:val="547"/>
          <w:marRight w:val="0"/>
          <w:marTop w:val="96"/>
          <w:marBottom w:val="120"/>
          <w:divBdr>
            <w:top w:val="none" w:sz="0" w:space="0" w:color="auto"/>
            <w:left w:val="none" w:sz="0" w:space="0" w:color="auto"/>
            <w:bottom w:val="none" w:sz="0" w:space="0" w:color="auto"/>
            <w:right w:val="none" w:sz="0" w:space="0" w:color="auto"/>
          </w:divBdr>
        </w:div>
        <w:div w:id="595669853">
          <w:marLeft w:val="547"/>
          <w:marRight w:val="0"/>
          <w:marTop w:val="96"/>
          <w:marBottom w:val="120"/>
          <w:divBdr>
            <w:top w:val="none" w:sz="0" w:space="0" w:color="auto"/>
            <w:left w:val="none" w:sz="0" w:space="0" w:color="auto"/>
            <w:bottom w:val="none" w:sz="0" w:space="0" w:color="auto"/>
            <w:right w:val="none" w:sz="0" w:space="0" w:color="auto"/>
          </w:divBdr>
        </w:div>
        <w:div w:id="327907739">
          <w:marLeft w:val="547"/>
          <w:marRight w:val="0"/>
          <w:marTop w:val="96"/>
          <w:marBottom w:val="120"/>
          <w:divBdr>
            <w:top w:val="none" w:sz="0" w:space="0" w:color="auto"/>
            <w:left w:val="none" w:sz="0" w:space="0" w:color="auto"/>
            <w:bottom w:val="none" w:sz="0" w:space="0" w:color="auto"/>
            <w:right w:val="none" w:sz="0" w:space="0" w:color="auto"/>
          </w:divBdr>
        </w:div>
        <w:div w:id="1264024587">
          <w:marLeft w:val="547"/>
          <w:marRight w:val="0"/>
          <w:marTop w:val="96"/>
          <w:marBottom w:val="120"/>
          <w:divBdr>
            <w:top w:val="none" w:sz="0" w:space="0" w:color="auto"/>
            <w:left w:val="none" w:sz="0" w:space="0" w:color="auto"/>
            <w:bottom w:val="none" w:sz="0" w:space="0" w:color="auto"/>
            <w:right w:val="none" w:sz="0" w:space="0" w:color="auto"/>
          </w:divBdr>
        </w:div>
        <w:div w:id="1479956873">
          <w:marLeft w:val="547"/>
          <w:marRight w:val="0"/>
          <w:marTop w:val="96"/>
          <w:marBottom w:val="120"/>
          <w:divBdr>
            <w:top w:val="none" w:sz="0" w:space="0" w:color="auto"/>
            <w:left w:val="none" w:sz="0" w:space="0" w:color="auto"/>
            <w:bottom w:val="none" w:sz="0" w:space="0" w:color="auto"/>
            <w:right w:val="none" w:sz="0" w:space="0" w:color="auto"/>
          </w:divBdr>
        </w:div>
        <w:div w:id="1839809531">
          <w:marLeft w:val="547"/>
          <w:marRight w:val="0"/>
          <w:marTop w:val="96"/>
          <w:marBottom w:val="120"/>
          <w:divBdr>
            <w:top w:val="none" w:sz="0" w:space="0" w:color="auto"/>
            <w:left w:val="none" w:sz="0" w:space="0" w:color="auto"/>
            <w:bottom w:val="none" w:sz="0" w:space="0" w:color="auto"/>
            <w:right w:val="none" w:sz="0" w:space="0" w:color="auto"/>
          </w:divBdr>
        </w:div>
      </w:divsChild>
    </w:div>
    <w:div w:id="287207721">
      <w:bodyDiv w:val="1"/>
      <w:marLeft w:val="0"/>
      <w:marRight w:val="0"/>
      <w:marTop w:val="0"/>
      <w:marBottom w:val="0"/>
      <w:divBdr>
        <w:top w:val="none" w:sz="0" w:space="0" w:color="auto"/>
        <w:left w:val="none" w:sz="0" w:space="0" w:color="auto"/>
        <w:bottom w:val="none" w:sz="0" w:space="0" w:color="auto"/>
        <w:right w:val="none" w:sz="0" w:space="0" w:color="auto"/>
      </w:divBdr>
      <w:divsChild>
        <w:div w:id="1296528363">
          <w:marLeft w:val="562"/>
          <w:marRight w:val="0"/>
          <w:marTop w:val="0"/>
          <w:marBottom w:val="0"/>
          <w:divBdr>
            <w:top w:val="none" w:sz="0" w:space="0" w:color="auto"/>
            <w:left w:val="none" w:sz="0" w:space="0" w:color="auto"/>
            <w:bottom w:val="none" w:sz="0" w:space="0" w:color="auto"/>
            <w:right w:val="none" w:sz="0" w:space="0" w:color="auto"/>
          </w:divBdr>
        </w:div>
        <w:div w:id="1572034077">
          <w:marLeft w:val="562"/>
          <w:marRight w:val="0"/>
          <w:marTop w:val="0"/>
          <w:marBottom w:val="0"/>
          <w:divBdr>
            <w:top w:val="none" w:sz="0" w:space="0" w:color="auto"/>
            <w:left w:val="none" w:sz="0" w:space="0" w:color="auto"/>
            <w:bottom w:val="none" w:sz="0" w:space="0" w:color="auto"/>
            <w:right w:val="none" w:sz="0" w:space="0" w:color="auto"/>
          </w:divBdr>
        </w:div>
        <w:div w:id="617100908">
          <w:marLeft w:val="562"/>
          <w:marRight w:val="0"/>
          <w:marTop w:val="0"/>
          <w:marBottom w:val="0"/>
          <w:divBdr>
            <w:top w:val="none" w:sz="0" w:space="0" w:color="auto"/>
            <w:left w:val="none" w:sz="0" w:space="0" w:color="auto"/>
            <w:bottom w:val="none" w:sz="0" w:space="0" w:color="auto"/>
            <w:right w:val="none" w:sz="0" w:space="0" w:color="auto"/>
          </w:divBdr>
        </w:div>
        <w:div w:id="1470635138">
          <w:marLeft w:val="562"/>
          <w:marRight w:val="0"/>
          <w:marTop w:val="0"/>
          <w:marBottom w:val="0"/>
          <w:divBdr>
            <w:top w:val="none" w:sz="0" w:space="0" w:color="auto"/>
            <w:left w:val="none" w:sz="0" w:space="0" w:color="auto"/>
            <w:bottom w:val="none" w:sz="0" w:space="0" w:color="auto"/>
            <w:right w:val="none" w:sz="0" w:space="0" w:color="auto"/>
          </w:divBdr>
        </w:div>
        <w:div w:id="748700582">
          <w:marLeft w:val="562"/>
          <w:marRight w:val="0"/>
          <w:marTop w:val="0"/>
          <w:marBottom w:val="0"/>
          <w:divBdr>
            <w:top w:val="none" w:sz="0" w:space="0" w:color="auto"/>
            <w:left w:val="none" w:sz="0" w:space="0" w:color="auto"/>
            <w:bottom w:val="none" w:sz="0" w:space="0" w:color="auto"/>
            <w:right w:val="none" w:sz="0" w:space="0" w:color="auto"/>
          </w:divBdr>
        </w:div>
        <w:div w:id="242497293">
          <w:marLeft w:val="562"/>
          <w:marRight w:val="0"/>
          <w:marTop w:val="0"/>
          <w:marBottom w:val="0"/>
          <w:divBdr>
            <w:top w:val="none" w:sz="0" w:space="0" w:color="auto"/>
            <w:left w:val="none" w:sz="0" w:space="0" w:color="auto"/>
            <w:bottom w:val="none" w:sz="0" w:space="0" w:color="auto"/>
            <w:right w:val="none" w:sz="0" w:space="0" w:color="auto"/>
          </w:divBdr>
        </w:div>
      </w:divsChild>
    </w:div>
    <w:div w:id="332296525">
      <w:bodyDiv w:val="1"/>
      <w:marLeft w:val="0"/>
      <w:marRight w:val="0"/>
      <w:marTop w:val="0"/>
      <w:marBottom w:val="0"/>
      <w:divBdr>
        <w:top w:val="none" w:sz="0" w:space="0" w:color="auto"/>
        <w:left w:val="none" w:sz="0" w:space="0" w:color="auto"/>
        <w:bottom w:val="none" w:sz="0" w:space="0" w:color="auto"/>
        <w:right w:val="none" w:sz="0" w:space="0" w:color="auto"/>
      </w:divBdr>
      <w:divsChild>
        <w:div w:id="2018000166">
          <w:marLeft w:val="547"/>
          <w:marRight w:val="0"/>
          <w:marTop w:val="0"/>
          <w:marBottom w:val="0"/>
          <w:divBdr>
            <w:top w:val="none" w:sz="0" w:space="0" w:color="auto"/>
            <w:left w:val="none" w:sz="0" w:space="0" w:color="auto"/>
            <w:bottom w:val="none" w:sz="0" w:space="0" w:color="auto"/>
            <w:right w:val="none" w:sz="0" w:space="0" w:color="auto"/>
          </w:divBdr>
        </w:div>
        <w:div w:id="1561474326">
          <w:marLeft w:val="547"/>
          <w:marRight w:val="0"/>
          <w:marTop w:val="0"/>
          <w:marBottom w:val="0"/>
          <w:divBdr>
            <w:top w:val="none" w:sz="0" w:space="0" w:color="auto"/>
            <w:left w:val="none" w:sz="0" w:space="0" w:color="auto"/>
            <w:bottom w:val="none" w:sz="0" w:space="0" w:color="auto"/>
            <w:right w:val="none" w:sz="0" w:space="0" w:color="auto"/>
          </w:divBdr>
        </w:div>
      </w:divsChild>
    </w:div>
    <w:div w:id="377821041">
      <w:bodyDiv w:val="1"/>
      <w:marLeft w:val="0"/>
      <w:marRight w:val="0"/>
      <w:marTop w:val="0"/>
      <w:marBottom w:val="0"/>
      <w:divBdr>
        <w:top w:val="none" w:sz="0" w:space="0" w:color="auto"/>
        <w:left w:val="none" w:sz="0" w:space="0" w:color="auto"/>
        <w:bottom w:val="none" w:sz="0" w:space="0" w:color="auto"/>
        <w:right w:val="none" w:sz="0" w:space="0" w:color="auto"/>
      </w:divBdr>
      <w:divsChild>
        <w:div w:id="1699047229">
          <w:marLeft w:val="965"/>
          <w:marRight w:val="0"/>
          <w:marTop w:val="60"/>
          <w:marBottom w:val="0"/>
          <w:divBdr>
            <w:top w:val="none" w:sz="0" w:space="0" w:color="auto"/>
            <w:left w:val="none" w:sz="0" w:space="0" w:color="auto"/>
            <w:bottom w:val="none" w:sz="0" w:space="0" w:color="auto"/>
            <w:right w:val="none" w:sz="0" w:space="0" w:color="auto"/>
          </w:divBdr>
        </w:div>
        <w:div w:id="1590503016">
          <w:marLeft w:val="965"/>
          <w:marRight w:val="0"/>
          <w:marTop w:val="60"/>
          <w:marBottom w:val="0"/>
          <w:divBdr>
            <w:top w:val="none" w:sz="0" w:space="0" w:color="auto"/>
            <w:left w:val="none" w:sz="0" w:space="0" w:color="auto"/>
            <w:bottom w:val="none" w:sz="0" w:space="0" w:color="auto"/>
            <w:right w:val="none" w:sz="0" w:space="0" w:color="auto"/>
          </w:divBdr>
        </w:div>
        <w:div w:id="1214342382">
          <w:marLeft w:val="965"/>
          <w:marRight w:val="0"/>
          <w:marTop w:val="60"/>
          <w:marBottom w:val="0"/>
          <w:divBdr>
            <w:top w:val="none" w:sz="0" w:space="0" w:color="auto"/>
            <w:left w:val="none" w:sz="0" w:space="0" w:color="auto"/>
            <w:bottom w:val="none" w:sz="0" w:space="0" w:color="auto"/>
            <w:right w:val="none" w:sz="0" w:space="0" w:color="auto"/>
          </w:divBdr>
        </w:div>
      </w:divsChild>
    </w:div>
    <w:div w:id="421949367">
      <w:bodyDiv w:val="1"/>
      <w:marLeft w:val="0"/>
      <w:marRight w:val="0"/>
      <w:marTop w:val="0"/>
      <w:marBottom w:val="0"/>
      <w:divBdr>
        <w:top w:val="none" w:sz="0" w:space="0" w:color="auto"/>
        <w:left w:val="none" w:sz="0" w:space="0" w:color="auto"/>
        <w:bottom w:val="none" w:sz="0" w:space="0" w:color="auto"/>
        <w:right w:val="none" w:sz="0" w:space="0" w:color="auto"/>
      </w:divBdr>
    </w:div>
    <w:div w:id="436826056">
      <w:bodyDiv w:val="1"/>
      <w:marLeft w:val="0"/>
      <w:marRight w:val="0"/>
      <w:marTop w:val="0"/>
      <w:marBottom w:val="0"/>
      <w:divBdr>
        <w:top w:val="none" w:sz="0" w:space="0" w:color="auto"/>
        <w:left w:val="none" w:sz="0" w:space="0" w:color="auto"/>
        <w:bottom w:val="none" w:sz="0" w:space="0" w:color="auto"/>
        <w:right w:val="none" w:sz="0" w:space="0" w:color="auto"/>
      </w:divBdr>
    </w:div>
    <w:div w:id="459803641">
      <w:bodyDiv w:val="1"/>
      <w:marLeft w:val="0"/>
      <w:marRight w:val="0"/>
      <w:marTop w:val="0"/>
      <w:marBottom w:val="0"/>
      <w:divBdr>
        <w:top w:val="none" w:sz="0" w:space="0" w:color="auto"/>
        <w:left w:val="none" w:sz="0" w:space="0" w:color="auto"/>
        <w:bottom w:val="none" w:sz="0" w:space="0" w:color="auto"/>
        <w:right w:val="none" w:sz="0" w:space="0" w:color="auto"/>
      </w:divBdr>
    </w:div>
    <w:div w:id="465008656">
      <w:bodyDiv w:val="1"/>
      <w:marLeft w:val="0"/>
      <w:marRight w:val="0"/>
      <w:marTop w:val="0"/>
      <w:marBottom w:val="0"/>
      <w:divBdr>
        <w:top w:val="none" w:sz="0" w:space="0" w:color="auto"/>
        <w:left w:val="none" w:sz="0" w:space="0" w:color="auto"/>
        <w:bottom w:val="none" w:sz="0" w:space="0" w:color="auto"/>
        <w:right w:val="none" w:sz="0" w:space="0" w:color="auto"/>
      </w:divBdr>
      <w:divsChild>
        <w:div w:id="2083671177">
          <w:marLeft w:val="547"/>
          <w:marRight w:val="0"/>
          <w:marTop w:val="0"/>
          <w:marBottom w:val="0"/>
          <w:divBdr>
            <w:top w:val="none" w:sz="0" w:space="0" w:color="auto"/>
            <w:left w:val="none" w:sz="0" w:space="0" w:color="auto"/>
            <w:bottom w:val="none" w:sz="0" w:space="0" w:color="auto"/>
            <w:right w:val="none" w:sz="0" w:space="0" w:color="auto"/>
          </w:divBdr>
        </w:div>
        <w:div w:id="1561554847">
          <w:marLeft w:val="965"/>
          <w:marRight w:val="0"/>
          <w:marTop w:val="60"/>
          <w:marBottom w:val="0"/>
          <w:divBdr>
            <w:top w:val="none" w:sz="0" w:space="0" w:color="auto"/>
            <w:left w:val="none" w:sz="0" w:space="0" w:color="auto"/>
            <w:bottom w:val="none" w:sz="0" w:space="0" w:color="auto"/>
            <w:right w:val="none" w:sz="0" w:space="0" w:color="auto"/>
          </w:divBdr>
        </w:div>
        <w:div w:id="2039893044">
          <w:marLeft w:val="547"/>
          <w:marRight w:val="0"/>
          <w:marTop w:val="0"/>
          <w:marBottom w:val="0"/>
          <w:divBdr>
            <w:top w:val="none" w:sz="0" w:space="0" w:color="auto"/>
            <w:left w:val="none" w:sz="0" w:space="0" w:color="auto"/>
            <w:bottom w:val="none" w:sz="0" w:space="0" w:color="auto"/>
            <w:right w:val="none" w:sz="0" w:space="0" w:color="auto"/>
          </w:divBdr>
        </w:div>
        <w:div w:id="360518637">
          <w:marLeft w:val="965"/>
          <w:marRight w:val="0"/>
          <w:marTop w:val="60"/>
          <w:marBottom w:val="0"/>
          <w:divBdr>
            <w:top w:val="none" w:sz="0" w:space="0" w:color="auto"/>
            <w:left w:val="none" w:sz="0" w:space="0" w:color="auto"/>
            <w:bottom w:val="none" w:sz="0" w:space="0" w:color="auto"/>
            <w:right w:val="none" w:sz="0" w:space="0" w:color="auto"/>
          </w:divBdr>
        </w:div>
        <w:div w:id="392628245">
          <w:marLeft w:val="547"/>
          <w:marRight w:val="0"/>
          <w:marTop w:val="0"/>
          <w:marBottom w:val="0"/>
          <w:divBdr>
            <w:top w:val="none" w:sz="0" w:space="0" w:color="auto"/>
            <w:left w:val="none" w:sz="0" w:space="0" w:color="auto"/>
            <w:bottom w:val="none" w:sz="0" w:space="0" w:color="auto"/>
            <w:right w:val="none" w:sz="0" w:space="0" w:color="auto"/>
          </w:divBdr>
        </w:div>
        <w:div w:id="1759985115">
          <w:marLeft w:val="965"/>
          <w:marRight w:val="0"/>
          <w:marTop w:val="60"/>
          <w:marBottom w:val="0"/>
          <w:divBdr>
            <w:top w:val="none" w:sz="0" w:space="0" w:color="auto"/>
            <w:left w:val="none" w:sz="0" w:space="0" w:color="auto"/>
            <w:bottom w:val="none" w:sz="0" w:space="0" w:color="auto"/>
            <w:right w:val="none" w:sz="0" w:space="0" w:color="auto"/>
          </w:divBdr>
        </w:div>
      </w:divsChild>
    </w:div>
    <w:div w:id="523130971">
      <w:bodyDiv w:val="1"/>
      <w:marLeft w:val="0"/>
      <w:marRight w:val="0"/>
      <w:marTop w:val="0"/>
      <w:marBottom w:val="0"/>
      <w:divBdr>
        <w:top w:val="none" w:sz="0" w:space="0" w:color="auto"/>
        <w:left w:val="none" w:sz="0" w:space="0" w:color="auto"/>
        <w:bottom w:val="none" w:sz="0" w:space="0" w:color="auto"/>
        <w:right w:val="none" w:sz="0" w:space="0" w:color="auto"/>
      </w:divBdr>
      <w:divsChild>
        <w:div w:id="1831091415">
          <w:marLeft w:val="547"/>
          <w:marRight w:val="0"/>
          <w:marTop w:val="0"/>
          <w:marBottom w:val="0"/>
          <w:divBdr>
            <w:top w:val="none" w:sz="0" w:space="0" w:color="auto"/>
            <w:left w:val="none" w:sz="0" w:space="0" w:color="auto"/>
            <w:bottom w:val="none" w:sz="0" w:space="0" w:color="auto"/>
            <w:right w:val="none" w:sz="0" w:space="0" w:color="auto"/>
          </w:divBdr>
        </w:div>
      </w:divsChild>
    </w:div>
    <w:div w:id="644044553">
      <w:bodyDiv w:val="1"/>
      <w:marLeft w:val="0"/>
      <w:marRight w:val="0"/>
      <w:marTop w:val="0"/>
      <w:marBottom w:val="0"/>
      <w:divBdr>
        <w:top w:val="none" w:sz="0" w:space="0" w:color="auto"/>
        <w:left w:val="none" w:sz="0" w:space="0" w:color="auto"/>
        <w:bottom w:val="none" w:sz="0" w:space="0" w:color="auto"/>
        <w:right w:val="none" w:sz="0" w:space="0" w:color="auto"/>
      </w:divBdr>
    </w:div>
    <w:div w:id="655840245">
      <w:bodyDiv w:val="1"/>
      <w:marLeft w:val="0"/>
      <w:marRight w:val="0"/>
      <w:marTop w:val="0"/>
      <w:marBottom w:val="0"/>
      <w:divBdr>
        <w:top w:val="none" w:sz="0" w:space="0" w:color="auto"/>
        <w:left w:val="none" w:sz="0" w:space="0" w:color="auto"/>
        <w:bottom w:val="none" w:sz="0" w:space="0" w:color="auto"/>
        <w:right w:val="none" w:sz="0" w:space="0" w:color="auto"/>
      </w:divBdr>
      <w:divsChild>
        <w:div w:id="520364279">
          <w:marLeft w:val="547"/>
          <w:marRight w:val="0"/>
          <w:marTop w:val="86"/>
          <w:marBottom w:val="120"/>
          <w:divBdr>
            <w:top w:val="none" w:sz="0" w:space="0" w:color="auto"/>
            <w:left w:val="none" w:sz="0" w:space="0" w:color="auto"/>
            <w:bottom w:val="none" w:sz="0" w:space="0" w:color="auto"/>
            <w:right w:val="none" w:sz="0" w:space="0" w:color="auto"/>
          </w:divBdr>
        </w:div>
        <w:div w:id="802427539">
          <w:marLeft w:val="1267"/>
          <w:marRight w:val="0"/>
          <w:marTop w:val="86"/>
          <w:marBottom w:val="120"/>
          <w:divBdr>
            <w:top w:val="none" w:sz="0" w:space="0" w:color="auto"/>
            <w:left w:val="none" w:sz="0" w:space="0" w:color="auto"/>
            <w:bottom w:val="none" w:sz="0" w:space="0" w:color="auto"/>
            <w:right w:val="none" w:sz="0" w:space="0" w:color="auto"/>
          </w:divBdr>
        </w:div>
        <w:div w:id="218395448">
          <w:marLeft w:val="1267"/>
          <w:marRight w:val="0"/>
          <w:marTop w:val="86"/>
          <w:marBottom w:val="120"/>
          <w:divBdr>
            <w:top w:val="none" w:sz="0" w:space="0" w:color="auto"/>
            <w:left w:val="none" w:sz="0" w:space="0" w:color="auto"/>
            <w:bottom w:val="none" w:sz="0" w:space="0" w:color="auto"/>
            <w:right w:val="none" w:sz="0" w:space="0" w:color="auto"/>
          </w:divBdr>
        </w:div>
        <w:div w:id="1690057880">
          <w:marLeft w:val="1267"/>
          <w:marRight w:val="0"/>
          <w:marTop w:val="86"/>
          <w:marBottom w:val="120"/>
          <w:divBdr>
            <w:top w:val="none" w:sz="0" w:space="0" w:color="auto"/>
            <w:left w:val="none" w:sz="0" w:space="0" w:color="auto"/>
            <w:bottom w:val="none" w:sz="0" w:space="0" w:color="auto"/>
            <w:right w:val="none" w:sz="0" w:space="0" w:color="auto"/>
          </w:divBdr>
        </w:div>
        <w:div w:id="574511802">
          <w:marLeft w:val="547"/>
          <w:marRight w:val="0"/>
          <w:marTop w:val="86"/>
          <w:marBottom w:val="120"/>
          <w:divBdr>
            <w:top w:val="none" w:sz="0" w:space="0" w:color="auto"/>
            <w:left w:val="none" w:sz="0" w:space="0" w:color="auto"/>
            <w:bottom w:val="none" w:sz="0" w:space="0" w:color="auto"/>
            <w:right w:val="none" w:sz="0" w:space="0" w:color="auto"/>
          </w:divBdr>
        </w:div>
      </w:divsChild>
    </w:div>
    <w:div w:id="672880839">
      <w:bodyDiv w:val="1"/>
      <w:marLeft w:val="0"/>
      <w:marRight w:val="0"/>
      <w:marTop w:val="0"/>
      <w:marBottom w:val="0"/>
      <w:divBdr>
        <w:top w:val="none" w:sz="0" w:space="0" w:color="auto"/>
        <w:left w:val="none" w:sz="0" w:space="0" w:color="auto"/>
        <w:bottom w:val="none" w:sz="0" w:space="0" w:color="auto"/>
        <w:right w:val="none" w:sz="0" w:space="0" w:color="auto"/>
      </w:divBdr>
    </w:div>
    <w:div w:id="692458483">
      <w:bodyDiv w:val="1"/>
      <w:marLeft w:val="0"/>
      <w:marRight w:val="0"/>
      <w:marTop w:val="0"/>
      <w:marBottom w:val="0"/>
      <w:divBdr>
        <w:top w:val="none" w:sz="0" w:space="0" w:color="auto"/>
        <w:left w:val="none" w:sz="0" w:space="0" w:color="auto"/>
        <w:bottom w:val="none" w:sz="0" w:space="0" w:color="auto"/>
        <w:right w:val="none" w:sz="0" w:space="0" w:color="auto"/>
      </w:divBdr>
    </w:div>
    <w:div w:id="695428935">
      <w:bodyDiv w:val="1"/>
      <w:marLeft w:val="0"/>
      <w:marRight w:val="0"/>
      <w:marTop w:val="0"/>
      <w:marBottom w:val="0"/>
      <w:divBdr>
        <w:top w:val="none" w:sz="0" w:space="0" w:color="auto"/>
        <w:left w:val="none" w:sz="0" w:space="0" w:color="auto"/>
        <w:bottom w:val="none" w:sz="0" w:space="0" w:color="auto"/>
        <w:right w:val="none" w:sz="0" w:space="0" w:color="auto"/>
      </w:divBdr>
      <w:divsChild>
        <w:div w:id="756941448">
          <w:marLeft w:val="547"/>
          <w:marRight w:val="0"/>
          <w:marTop w:val="0"/>
          <w:marBottom w:val="0"/>
          <w:divBdr>
            <w:top w:val="none" w:sz="0" w:space="0" w:color="auto"/>
            <w:left w:val="none" w:sz="0" w:space="0" w:color="auto"/>
            <w:bottom w:val="none" w:sz="0" w:space="0" w:color="auto"/>
            <w:right w:val="none" w:sz="0" w:space="0" w:color="auto"/>
          </w:divBdr>
        </w:div>
        <w:div w:id="2090226187">
          <w:marLeft w:val="965"/>
          <w:marRight w:val="0"/>
          <w:marTop w:val="60"/>
          <w:marBottom w:val="0"/>
          <w:divBdr>
            <w:top w:val="none" w:sz="0" w:space="0" w:color="auto"/>
            <w:left w:val="none" w:sz="0" w:space="0" w:color="auto"/>
            <w:bottom w:val="none" w:sz="0" w:space="0" w:color="auto"/>
            <w:right w:val="none" w:sz="0" w:space="0" w:color="auto"/>
          </w:divBdr>
        </w:div>
        <w:div w:id="884871763">
          <w:marLeft w:val="965"/>
          <w:marRight w:val="0"/>
          <w:marTop w:val="60"/>
          <w:marBottom w:val="0"/>
          <w:divBdr>
            <w:top w:val="none" w:sz="0" w:space="0" w:color="auto"/>
            <w:left w:val="none" w:sz="0" w:space="0" w:color="auto"/>
            <w:bottom w:val="none" w:sz="0" w:space="0" w:color="auto"/>
            <w:right w:val="none" w:sz="0" w:space="0" w:color="auto"/>
          </w:divBdr>
        </w:div>
        <w:div w:id="1969582843">
          <w:marLeft w:val="547"/>
          <w:marRight w:val="0"/>
          <w:marTop w:val="0"/>
          <w:marBottom w:val="0"/>
          <w:divBdr>
            <w:top w:val="none" w:sz="0" w:space="0" w:color="auto"/>
            <w:left w:val="none" w:sz="0" w:space="0" w:color="auto"/>
            <w:bottom w:val="none" w:sz="0" w:space="0" w:color="auto"/>
            <w:right w:val="none" w:sz="0" w:space="0" w:color="auto"/>
          </w:divBdr>
        </w:div>
        <w:div w:id="620377311">
          <w:marLeft w:val="965"/>
          <w:marRight w:val="0"/>
          <w:marTop w:val="60"/>
          <w:marBottom w:val="0"/>
          <w:divBdr>
            <w:top w:val="none" w:sz="0" w:space="0" w:color="auto"/>
            <w:left w:val="none" w:sz="0" w:space="0" w:color="auto"/>
            <w:bottom w:val="none" w:sz="0" w:space="0" w:color="auto"/>
            <w:right w:val="none" w:sz="0" w:space="0" w:color="auto"/>
          </w:divBdr>
        </w:div>
        <w:div w:id="1380013177">
          <w:marLeft w:val="547"/>
          <w:marRight w:val="0"/>
          <w:marTop w:val="0"/>
          <w:marBottom w:val="0"/>
          <w:divBdr>
            <w:top w:val="none" w:sz="0" w:space="0" w:color="auto"/>
            <w:left w:val="none" w:sz="0" w:space="0" w:color="auto"/>
            <w:bottom w:val="none" w:sz="0" w:space="0" w:color="auto"/>
            <w:right w:val="none" w:sz="0" w:space="0" w:color="auto"/>
          </w:divBdr>
        </w:div>
        <w:div w:id="2028098533">
          <w:marLeft w:val="965"/>
          <w:marRight w:val="0"/>
          <w:marTop w:val="60"/>
          <w:marBottom w:val="0"/>
          <w:divBdr>
            <w:top w:val="none" w:sz="0" w:space="0" w:color="auto"/>
            <w:left w:val="none" w:sz="0" w:space="0" w:color="auto"/>
            <w:bottom w:val="none" w:sz="0" w:space="0" w:color="auto"/>
            <w:right w:val="none" w:sz="0" w:space="0" w:color="auto"/>
          </w:divBdr>
        </w:div>
      </w:divsChild>
    </w:div>
    <w:div w:id="709721365">
      <w:bodyDiv w:val="1"/>
      <w:marLeft w:val="0"/>
      <w:marRight w:val="0"/>
      <w:marTop w:val="0"/>
      <w:marBottom w:val="0"/>
      <w:divBdr>
        <w:top w:val="none" w:sz="0" w:space="0" w:color="auto"/>
        <w:left w:val="none" w:sz="0" w:space="0" w:color="auto"/>
        <w:bottom w:val="none" w:sz="0" w:space="0" w:color="auto"/>
        <w:right w:val="none" w:sz="0" w:space="0" w:color="auto"/>
      </w:divBdr>
    </w:div>
    <w:div w:id="710037143">
      <w:bodyDiv w:val="1"/>
      <w:marLeft w:val="0"/>
      <w:marRight w:val="0"/>
      <w:marTop w:val="0"/>
      <w:marBottom w:val="0"/>
      <w:divBdr>
        <w:top w:val="none" w:sz="0" w:space="0" w:color="auto"/>
        <w:left w:val="none" w:sz="0" w:space="0" w:color="auto"/>
        <w:bottom w:val="none" w:sz="0" w:space="0" w:color="auto"/>
        <w:right w:val="none" w:sz="0" w:space="0" w:color="auto"/>
      </w:divBdr>
      <w:divsChild>
        <w:div w:id="1420103141">
          <w:marLeft w:val="547"/>
          <w:marRight w:val="0"/>
          <w:marTop w:val="0"/>
          <w:marBottom w:val="0"/>
          <w:divBdr>
            <w:top w:val="none" w:sz="0" w:space="0" w:color="auto"/>
            <w:left w:val="none" w:sz="0" w:space="0" w:color="auto"/>
            <w:bottom w:val="none" w:sz="0" w:space="0" w:color="auto"/>
            <w:right w:val="none" w:sz="0" w:space="0" w:color="auto"/>
          </w:divBdr>
        </w:div>
        <w:div w:id="1842550282">
          <w:marLeft w:val="547"/>
          <w:marRight w:val="0"/>
          <w:marTop w:val="0"/>
          <w:marBottom w:val="0"/>
          <w:divBdr>
            <w:top w:val="none" w:sz="0" w:space="0" w:color="auto"/>
            <w:left w:val="none" w:sz="0" w:space="0" w:color="auto"/>
            <w:bottom w:val="none" w:sz="0" w:space="0" w:color="auto"/>
            <w:right w:val="none" w:sz="0" w:space="0" w:color="auto"/>
          </w:divBdr>
        </w:div>
        <w:div w:id="1503083507">
          <w:marLeft w:val="547"/>
          <w:marRight w:val="0"/>
          <w:marTop w:val="0"/>
          <w:marBottom w:val="0"/>
          <w:divBdr>
            <w:top w:val="none" w:sz="0" w:space="0" w:color="auto"/>
            <w:left w:val="none" w:sz="0" w:space="0" w:color="auto"/>
            <w:bottom w:val="none" w:sz="0" w:space="0" w:color="auto"/>
            <w:right w:val="none" w:sz="0" w:space="0" w:color="auto"/>
          </w:divBdr>
        </w:div>
        <w:div w:id="1975138402">
          <w:marLeft w:val="547"/>
          <w:marRight w:val="0"/>
          <w:marTop w:val="0"/>
          <w:marBottom w:val="0"/>
          <w:divBdr>
            <w:top w:val="none" w:sz="0" w:space="0" w:color="auto"/>
            <w:left w:val="none" w:sz="0" w:space="0" w:color="auto"/>
            <w:bottom w:val="none" w:sz="0" w:space="0" w:color="auto"/>
            <w:right w:val="none" w:sz="0" w:space="0" w:color="auto"/>
          </w:divBdr>
        </w:div>
      </w:divsChild>
    </w:div>
    <w:div w:id="741953322">
      <w:bodyDiv w:val="1"/>
      <w:marLeft w:val="0"/>
      <w:marRight w:val="0"/>
      <w:marTop w:val="0"/>
      <w:marBottom w:val="0"/>
      <w:divBdr>
        <w:top w:val="none" w:sz="0" w:space="0" w:color="auto"/>
        <w:left w:val="none" w:sz="0" w:space="0" w:color="auto"/>
        <w:bottom w:val="none" w:sz="0" w:space="0" w:color="auto"/>
        <w:right w:val="none" w:sz="0" w:space="0" w:color="auto"/>
      </w:divBdr>
    </w:div>
    <w:div w:id="753745464">
      <w:bodyDiv w:val="1"/>
      <w:marLeft w:val="0"/>
      <w:marRight w:val="0"/>
      <w:marTop w:val="0"/>
      <w:marBottom w:val="0"/>
      <w:divBdr>
        <w:top w:val="none" w:sz="0" w:space="0" w:color="auto"/>
        <w:left w:val="none" w:sz="0" w:space="0" w:color="auto"/>
        <w:bottom w:val="none" w:sz="0" w:space="0" w:color="auto"/>
        <w:right w:val="none" w:sz="0" w:space="0" w:color="auto"/>
      </w:divBdr>
    </w:div>
    <w:div w:id="761411730">
      <w:bodyDiv w:val="1"/>
      <w:marLeft w:val="0"/>
      <w:marRight w:val="0"/>
      <w:marTop w:val="0"/>
      <w:marBottom w:val="0"/>
      <w:divBdr>
        <w:top w:val="none" w:sz="0" w:space="0" w:color="auto"/>
        <w:left w:val="none" w:sz="0" w:space="0" w:color="auto"/>
        <w:bottom w:val="none" w:sz="0" w:space="0" w:color="auto"/>
        <w:right w:val="none" w:sz="0" w:space="0" w:color="auto"/>
      </w:divBdr>
    </w:div>
    <w:div w:id="770706651">
      <w:bodyDiv w:val="1"/>
      <w:marLeft w:val="0"/>
      <w:marRight w:val="0"/>
      <w:marTop w:val="0"/>
      <w:marBottom w:val="0"/>
      <w:divBdr>
        <w:top w:val="none" w:sz="0" w:space="0" w:color="auto"/>
        <w:left w:val="none" w:sz="0" w:space="0" w:color="auto"/>
        <w:bottom w:val="none" w:sz="0" w:space="0" w:color="auto"/>
        <w:right w:val="none" w:sz="0" w:space="0" w:color="auto"/>
      </w:divBdr>
      <w:divsChild>
        <w:div w:id="571162693">
          <w:marLeft w:val="547"/>
          <w:marRight w:val="0"/>
          <w:marTop w:val="0"/>
          <w:marBottom w:val="0"/>
          <w:divBdr>
            <w:top w:val="none" w:sz="0" w:space="0" w:color="auto"/>
            <w:left w:val="none" w:sz="0" w:space="0" w:color="auto"/>
            <w:bottom w:val="none" w:sz="0" w:space="0" w:color="auto"/>
            <w:right w:val="none" w:sz="0" w:space="0" w:color="auto"/>
          </w:divBdr>
        </w:div>
        <w:div w:id="2064675355">
          <w:marLeft w:val="547"/>
          <w:marRight w:val="0"/>
          <w:marTop w:val="0"/>
          <w:marBottom w:val="0"/>
          <w:divBdr>
            <w:top w:val="none" w:sz="0" w:space="0" w:color="auto"/>
            <w:left w:val="none" w:sz="0" w:space="0" w:color="auto"/>
            <w:bottom w:val="none" w:sz="0" w:space="0" w:color="auto"/>
            <w:right w:val="none" w:sz="0" w:space="0" w:color="auto"/>
          </w:divBdr>
        </w:div>
      </w:divsChild>
    </w:div>
    <w:div w:id="789544841">
      <w:bodyDiv w:val="1"/>
      <w:marLeft w:val="0"/>
      <w:marRight w:val="0"/>
      <w:marTop w:val="0"/>
      <w:marBottom w:val="0"/>
      <w:divBdr>
        <w:top w:val="none" w:sz="0" w:space="0" w:color="auto"/>
        <w:left w:val="none" w:sz="0" w:space="0" w:color="auto"/>
        <w:bottom w:val="none" w:sz="0" w:space="0" w:color="auto"/>
        <w:right w:val="none" w:sz="0" w:space="0" w:color="auto"/>
      </w:divBdr>
      <w:divsChild>
        <w:div w:id="1802653145">
          <w:marLeft w:val="547"/>
          <w:marRight w:val="0"/>
          <w:marTop w:val="0"/>
          <w:marBottom w:val="0"/>
          <w:divBdr>
            <w:top w:val="none" w:sz="0" w:space="0" w:color="auto"/>
            <w:left w:val="none" w:sz="0" w:space="0" w:color="auto"/>
            <w:bottom w:val="none" w:sz="0" w:space="0" w:color="auto"/>
            <w:right w:val="none" w:sz="0" w:space="0" w:color="auto"/>
          </w:divBdr>
        </w:div>
      </w:divsChild>
    </w:div>
    <w:div w:id="802162742">
      <w:bodyDiv w:val="1"/>
      <w:marLeft w:val="0"/>
      <w:marRight w:val="0"/>
      <w:marTop w:val="0"/>
      <w:marBottom w:val="0"/>
      <w:divBdr>
        <w:top w:val="none" w:sz="0" w:space="0" w:color="auto"/>
        <w:left w:val="none" w:sz="0" w:space="0" w:color="auto"/>
        <w:bottom w:val="none" w:sz="0" w:space="0" w:color="auto"/>
        <w:right w:val="none" w:sz="0" w:space="0" w:color="auto"/>
      </w:divBdr>
      <w:divsChild>
        <w:div w:id="692195954">
          <w:marLeft w:val="547"/>
          <w:marRight w:val="0"/>
          <w:marTop w:val="0"/>
          <w:marBottom w:val="0"/>
          <w:divBdr>
            <w:top w:val="none" w:sz="0" w:space="0" w:color="auto"/>
            <w:left w:val="none" w:sz="0" w:space="0" w:color="auto"/>
            <w:bottom w:val="none" w:sz="0" w:space="0" w:color="auto"/>
            <w:right w:val="none" w:sz="0" w:space="0" w:color="auto"/>
          </w:divBdr>
        </w:div>
      </w:divsChild>
    </w:div>
    <w:div w:id="808549720">
      <w:bodyDiv w:val="1"/>
      <w:marLeft w:val="0"/>
      <w:marRight w:val="0"/>
      <w:marTop w:val="0"/>
      <w:marBottom w:val="0"/>
      <w:divBdr>
        <w:top w:val="none" w:sz="0" w:space="0" w:color="auto"/>
        <w:left w:val="none" w:sz="0" w:space="0" w:color="auto"/>
        <w:bottom w:val="none" w:sz="0" w:space="0" w:color="auto"/>
        <w:right w:val="none" w:sz="0" w:space="0" w:color="auto"/>
      </w:divBdr>
    </w:div>
    <w:div w:id="919949705">
      <w:bodyDiv w:val="1"/>
      <w:marLeft w:val="0"/>
      <w:marRight w:val="0"/>
      <w:marTop w:val="0"/>
      <w:marBottom w:val="0"/>
      <w:divBdr>
        <w:top w:val="none" w:sz="0" w:space="0" w:color="auto"/>
        <w:left w:val="none" w:sz="0" w:space="0" w:color="auto"/>
        <w:bottom w:val="none" w:sz="0" w:space="0" w:color="auto"/>
        <w:right w:val="none" w:sz="0" w:space="0" w:color="auto"/>
      </w:divBdr>
      <w:divsChild>
        <w:div w:id="1831286144">
          <w:marLeft w:val="547"/>
          <w:marRight w:val="0"/>
          <w:marTop w:val="0"/>
          <w:marBottom w:val="0"/>
          <w:divBdr>
            <w:top w:val="none" w:sz="0" w:space="0" w:color="auto"/>
            <w:left w:val="none" w:sz="0" w:space="0" w:color="auto"/>
            <w:bottom w:val="none" w:sz="0" w:space="0" w:color="auto"/>
            <w:right w:val="none" w:sz="0" w:space="0" w:color="auto"/>
          </w:divBdr>
        </w:div>
        <w:div w:id="1845968895">
          <w:marLeft w:val="547"/>
          <w:marRight w:val="0"/>
          <w:marTop w:val="0"/>
          <w:marBottom w:val="0"/>
          <w:divBdr>
            <w:top w:val="none" w:sz="0" w:space="0" w:color="auto"/>
            <w:left w:val="none" w:sz="0" w:space="0" w:color="auto"/>
            <w:bottom w:val="none" w:sz="0" w:space="0" w:color="auto"/>
            <w:right w:val="none" w:sz="0" w:space="0" w:color="auto"/>
          </w:divBdr>
        </w:div>
      </w:divsChild>
    </w:div>
    <w:div w:id="968900496">
      <w:bodyDiv w:val="1"/>
      <w:marLeft w:val="0"/>
      <w:marRight w:val="0"/>
      <w:marTop w:val="0"/>
      <w:marBottom w:val="0"/>
      <w:divBdr>
        <w:top w:val="none" w:sz="0" w:space="0" w:color="auto"/>
        <w:left w:val="none" w:sz="0" w:space="0" w:color="auto"/>
        <w:bottom w:val="none" w:sz="0" w:space="0" w:color="auto"/>
        <w:right w:val="none" w:sz="0" w:space="0" w:color="auto"/>
      </w:divBdr>
    </w:div>
    <w:div w:id="979531769">
      <w:bodyDiv w:val="1"/>
      <w:marLeft w:val="0"/>
      <w:marRight w:val="0"/>
      <w:marTop w:val="0"/>
      <w:marBottom w:val="0"/>
      <w:divBdr>
        <w:top w:val="none" w:sz="0" w:space="0" w:color="auto"/>
        <w:left w:val="none" w:sz="0" w:space="0" w:color="auto"/>
        <w:bottom w:val="none" w:sz="0" w:space="0" w:color="auto"/>
        <w:right w:val="none" w:sz="0" w:space="0" w:color="auto"/>
      </w:divBdr>
      <w:divsChild>
        <w:div w:id="1060783627">
          <w:marLeft w:val="446"/>
          <w:marRight w:val="0"/>
          <w:marTop w:val="0"/>
          <w:marBottom w:val="0"/>
          <w:divBdr>
            <w:top w:val="none" w:sz="0" w:space="0" w:color="auto"/>
            <w:left w:val="none" w:sz="0" w:space="0" w:color="auto"/>
            <w:bottom w:val="none" w:sz="0" w:space="0" w:color="auto"/>
            <w:right w:val="none" w:sz="0" w:space="0" w:color="auto"/>
          </w:divBdr>
        </w:div>
      </w:divsChild>
    </w:div>
    <w:div w:id="992417119">
      <w:bodyDiv w:val="1"/>
      <w:marLeft w:val="0"/>
      <w:marRight w:val="0"/>
      <w:marTop w:val="0"/>
      <w:marBottom w:val="0"/>
      <w:divBdr>
        <w:top w:val="none" w:sz="0" w:space="0" w:color="auto"/>
        <w:left w:val="none" w:sz="0" w:space="0" w:color="auto"/>
        <w:bottom w:val="none" w:sz="0" w:space="0" w:color="auto"/>
        <w:right w:val="none" w:sz="0" w:space="0" w:color="auto"/>
      </w:divBdr>
    </w:div>
    <w:div w:id="1028679901">
      <w:bodyDiv w:val="1"/>
      <w:marLeft w:val="0"/>
      <w:marRight w:val="0"/>
      <w:marTop w:val="0"/>
      <w:marBottom w:val="0"/>
      <w:divBdr>
        <w:top w:val="none" w:sz="0" w:space="0" w:color="auto"/>
        <w:left w:val="none" w:sz="0" w:space="0" w:color="auto"/>
        <w:bottom w:val="none" w:sz="0" w:space="0" w:color="auto"/>
        <w:right w:val="none" w:sz="0" w:space="0" w:color="auto"/>
      </w:divBdr>
    </w:div>
    <w:div w:id="1040210409">
      <w:bodyDiv w:val="1"/>
      <w:marLeft w:val="0"/>
      <w:marRight w:val="0"/>
      <w:marTop w:val="0"/>
      <w:marBottom w:val="0"/>
      <w:divBdr>
        <w:top w:val="none" w:sz="0" w:space="0" w:color="auto"/>
        <w:left w:val="none" w:sz="0" w:space="0" w:color="auto"/>
        <w:bottom w:val="none" w:sz="0" w:space="0" w:color="auto"/>
        <w:right w:val="none" w:sz="0" w:space="0" w:color="auto"/>
      </w:divBdr>
    </w:div>
    <w:div w:id="1040591020">
      <w:bodyDiv w:val="1"/>
      <w:marLeft w:val="0"/>
      <w:marRight w:val="0"/>
      <w:marTop w:val="0"/>
      <w:marBottom w:val="0"/>
      <w:divBdr>
        <w:top w:val="none" w:sz="0" w:space="0" w:color="auto"/>
        <w:left w:val="none" w:sz="0" w:space="0" w:color="auto"/>
        <w:bottom w:val="none" w:sz="0" w:space="0" w:color="auto"/>
        <w:right w:val="none" w:sz="0" w:space="0" w:color="auto"/>
      </w:divBdr>
    </w:div>
    <w:div w:id="1051001493">
      <w:bodyDiv w:val="1"/>
      <w:marLeft w:val="0"/>
      <w:marRight w:val="0"/>
      <w:marTop w:val="0"/>
      <w:marBottom w:val="0"/>
      <w:divBdr>
        <w:top w:val="none" w:sz="0" w:space="0" w:color="auto"/>
        <w:left w:val="none" w:sz="0" w:space="0" w:color="auto"/>
        <w:bottom w:val="none" w:sz="0" w:space="0" w:color="auto"/>
        <w:right w:val="none" w:sz="0" w:space="0" w:color="auto"/>
      </w:divBdr>
    </w:div>
    <w:div w:id="1071778345">
      <w:bodyDiv w:val="1"/>
      <w:marLeft w:val="0"/>
      <w:marRight w:val="0"/>
      <w:marTop w:val="0"/>
      <w:marBottom w:val="0"/>
      <w:divBdr>
        <w:top w:val="none" w:sz="0" w:space="0" w:color="auto"/>
        <w:left w:val="none" w:sz="0" w:space="0" w:color="auto"/>
        <w:bottom w:val="none" w:sz="0" w:space="0" w:color="auto"/>
        <w:right w:val="none" w:sz="0" w:space="0" w:color="auto"/>
      </w:divBdr>
      <w:divsChild>
        <w:div w:id="1097211454">
          <w:marLeft w:val="547"/>
          <w:marRight w:val="0"/>
          <w:marTop w:val="0"/>
          <w:marBottom w:val="0"/>
          <w:divBdr>
            <w:top w:val="none" w:sz="0" w:space="0" w:color="auto"/>
            <w:left w:val="none" w:sz="0" w:space="0" w:color="auto"/>
            <w:bottom w:val="none" w:sz="0" w:space="0" w:color="auto"/>
            <w:right w:val="none" w:sz="0" w:space="0" w:color="auto"/>
          </w:divBdr>
        </w:div>
        <w:div w:id="1288969835">
          <w:marLeft w:val="965"/>
          <w:marRight w:val="0"/>
          <w:marTop w:val="20"/>
          <w:marBottom w:val="0"/>
          <w:divBdr>
            <w:top w:val="none" w:sz="0" w:space="0" w:color="auto"/>
            <w:left w:val="none" w:sz="0" w:space="0" w:color="auto"/>
            <w:bottom w:val="none" w:sz="0" w:space="0" w:color="auto"/>
            <w:right w:val="none" w:sz="0" w:space="0" w:color="auto"/>
          </w:divBdr>
        </w:div>
        <w:div w:id="1454787976">
          <w:marLeft w:val="965"/>
          <w:marRight w:val="0"/>
          <w:marTop w:val="20"/>
          <w:marBottom w:val="0"/>
          <w:divBdr>
            <w:top w:val="none" w:sz="0" w:space="0" w:color="auto"/>
            <w:left w:val="none" w:sz="0" w:space="0" w:color="auto"/>
            <w:bottom w:val="none" w:sz="0" w:space="0" w:color="auto"/>
            <w:right w:val="none" w:sz="0" w:space="0" w:color="auto"/>
          </w:divBdr>
        </w:div>
        <w:div w:id="496728027">
          <w:marLeft w:val="965"/>
          <w:marRight w:val="0"/>
          <w:marTop w:val="20"/>
          <w:marBottom w:val="0"/>
          <w:divBdr>
            <w:top w:val="none" w:sz="0" w:space="0" w:color="auto"/>
            <w:left w:val="none" w:sz="0" w:space="0" w:color="auto"/>
            <w:bottom w:val="none" w:sz="0" w:space="0" w:color="auto"/>
            <w:right w:val="none" w:sz="0" w:space="0" w:color="auto"/>
          </w:divBdr>
        </w:div>
      </w:divsChild>
    </w:div>
    <w:div w:id="1074085408">
      <w:bodyDiv w:val="1"/>
      <w:marLeft w:val="0"/>
      <w:marRight w:val="0"/>
      <w:marTop w:val="0"/>
      <w:marBottom w:val="0"/>
      <w:divBdr>
        <w:top w:val="none" w:sz="0" w:space="0" w:color="auto"/>
        <w:left w:val="none" w:sz="0" w:space="0" w:color="auto"/>
        <w:bottom w:val="none" w:sz="0" w:space="0" w:color="auto"/>
        <w:right w:val="none" w:sz="0" w:space="0" w:color="auto"/>
      </w:divBdr>
    </w:div>
    <w:div w:id="1079598253">
      <w:bodyDiv w:val="1"/>
      <w:marLeft w:val="0"/>
      <w:marRight w:val="0"/>
      <w:marTop w:val="0"/>
      <w:marBottom w:val="0"/>
      <w:divBdr>
        <w:top w:val="none" w:sz="0" w:space="0" w:color="auto"/>
        <w:left w:val="none" w:sz="0" w:space="0" w:color="auto"/>
        <w:bottom w:val="none" w:sz="0" w:space="0" w:color="auto"/>
        <w:right w:val="none" w:sz="0" w:space="0" w:color="auto"/>
      </w:divBdr>
      <w:divsChild>
        <w:div w:id="1482498602">
          <w:marLeft w:val="446"/>
          <w:marRight w:val="0"/>
          <w:marTop w:val="0"/>
          <w:marBottom w:val="0"/>
          <w:divBdr>
            <w:top w:val="none" w:sz="0" w:space="0" w:color="auto"/>
            <w:left w:val="none" w:sz="0" w:space="0" w:color="auto"/>
            <w:bottom w:val="none" w:sz="0" w:space="0" w:color="auto"/>
            <w:right w:val="none" w:sz="0" w:space="0" w:color="auto"/>
          </w:divBdr>
        </w:div>
      </w:divsChild>
    </w:div>
    <w:div w:id="1096439296">
      <w:bodyDiv w:val="1"/>
      <w:marLeft w:val="0"/>
      <w:marRight w:val="0"/>
      <w:marTop w:val="0"/>
      <w:marBottom w:val="0"/>
      <w:divBdr>
        <w:top w:val="none" w:sz="0" w:space="0" w:color="auto"/>
        <w:left w:val="none" w:sz="0" w:space="0" w:color="auto"/>
        <w:bottom w:val="none" w:sz="0" w:space="0" w:color="auto"/>
        <w:right w:val="none" w:sz="0" w:space="0" w:color="auto"/>
      </w:divBdr>
    </w:div>
    <w:div w:id="1099833842">
      <w:bodyDiv w:val="1"/>
      <w:marLeft w:val="0"/>
      <w:marRight w:val="0"/>
      <w:marTop w:val="0"/>
      <w:marBottom w:val="0"/>
      <w:divBdr>
        <w:top w:val="none" w:sz="0" w:space="0" w:color="auto"/>
        <w:left w:val="none" w:sz="0" w:space="0" w:color="auto"/>
        <w:bottom w:val="none" w:sz="0" w:space="0" w:color="auto"/>
        <w:right w:val="none" w:sz="0" w:space="0" w:color="auto"/>
      </w:divBdr>
    </w:div>
    <w:div w:id="1103578012">
      <w:bodyDiv w:val="1"/>
      <w:marLeft w:val="0"/>
      <w:marRight w:val="0"/>
      <w:marTop w:val="0"/>
      <w:marBottom w:val="0"/>
      <w:divBdr>
        <w:top w:val="none" w:sz="0" w:space="0" w:color="auto"/>
        <w:left w:val="none" w:sz="0" w:space="0" w:color="auto"/>
        <w:bottom w:val="none" w:sz="0" w:space="0" w:color="auto"/>
        <w:right w:val="none" w:sz="0" w:space="0" w:color="auto"/>
      </w:divBdr>
    </w:div>
    <w:div w:id="1109854862">
      <w:bodyDiv w:val="1"/>
      <w:marLeft w:val="0"/>
      <w:marRight w:val="0"/>
      <w:marTop w:val="0"/>
      <w:marBottom w:val="0"/>
      <w:divBdr>
        <w:top w:val="none" w:sz="0" w:space="0" w:color="auto"/>
        <w:left w:val="none" w:sz="0" w:space="0" w:color="auto"/>
        <w:bottom w:val="none" w:sz="0" w:space="0" w:color="auto"/>
        <w:right w:val="none" w:sz="0" w:space="0" w:color="auto"/>
      </w:divBdr>
      <w:divsChild>
        <w:div w:id="922832695">
          <w:marLeft w:val="547"/>
          <w:marRight w:val="0"/>
          <w:marTop w:val="0"/>
          <w:marBottom w:val="0"/>
          <w:divBdr>
            <w:top w:val="none" w:sz="0" w:space="0" w:color="auto"/>
            <w:left w:val="none" w:sz="0" w:space="0" w:color="auto"/>
            <w:bottom w:val="none" w:sz="0" w:space="0" w:color="auto"/>
            <w:right w:val="none" w:sz="0" w:space="0" w:color="auto"/>
          </w:divBdr>
        </w:div>
        <w:div w:id="2092659499">
          <w:marLeft w:val="965"/>
          <w:marRight w:val="0"/>
          <w:marTop w:val="60"/>
          <w:marBottom w:val="0"/>
          <w:divBdr>
            <w:top w:val="none" w:sz="0" w:space="0" w:color="auto"/>
            <w:left w:val="none" w:sz="0" w:space="0" w:color="auto"/>
            <w:bottom w:val="none" w:sz="0" w:space="0" w:color="auto"/>
            <w:right w:val="none" w:sz="0" w:space="0" w:color="auto"/>
          </w:divBdr>
        </w:div>
        <w:div w:id="1392731824">
          <w:marLeft w:val="547"/>
          <w:marRight w:val="0"/>
          <w:marTop w:val="0"/>
          <w:marBottom w:val="0"/>
          <w:divBdr>
            <w:top w:val="none" w:sz="0" w:space="0" w:color="auto"/>
            <w:left w:val="none" w:sz="0" w:space="0" w:color="auto"/>
            <w:bottom w:val="none" w:sz="0" w:space="0" w:color="auto"/>
            <w:right w:val="none" w:sz="0" w:space="0" w:color="auto"/>
          </w:divBdr>
        </w:div>
        <w:div w:id="1400834353">
          <w:marLeft w:val="965"/>
          <w:marRight w:val="0"/>
          <w:marTop w:val="60"/>
          <w:marBottom w:val="0"/>
          <w:divBdr>
            <w:top w:val="none" w:sz="0" w:space="0" w:color="auto"/>
            <w:left w:val="none" w:sz="0" w:space="0" w:color="auto"/>
            <w:bottom w:val="none" w:sz="0" w:space="0" w:color="auto"/>
            <w:right w:val="none" w:sz="0" w:space="0" w:color="auto"/>
          </w:divBdr>
        </w:div>
        <w:div w:id="909534503">
          <w:marLeft w:val="965"/>
          <w:marRight w:val="0"/>
          <w:marTop w:val="60"/>
          <w:marBottom w:val="0"/>
          <w:divBdr>
            <w:top w:val="none" w:sz="0" w:space="0" w:color="auto"/>
            <w:left w:val="none" w:sz="0" w:space="0" w:color="auto"/>
            <w:bottom w:val="none" w:sz="0" w:space="0" w:color="auto"/>
            <w:right w:val="none" w:sz="0" w:space="0" w:color="auto"/>
          </w:divBdr>
        </w:div>
        <w:div w:id="1032850951">
          <w:marLeft w:val="965"/>
          <w:marRight w:val="0"/>
          <w:marTop w:val="60"/>
          <w:marBottom w:val="0"/>
          <w:divBdr>
            <w:top w:val="none" w:sz="0" w:space="0" w:color="auto"/>
            <w:left w:val="none" w:sz="0" w:space="0" w:color="auto"/>
            <w:bottom w:val="none" w:sz="0" w:space="0" w:color="auto"/>
            <w:right w:val="none" w:sz="0" w:space="0" w:color="auto"/>
          </w:divBdr>
        </w:div>
        <w:div w:id="1505247505">
          <w:marLeft w:val="965"/>
          <w:marRight w:val="0"/>
          <w:marTop w:val="60"/>
          <w:marBottom w:val="0"/>
          <w:divBdr>
            <w:top w:val="none" w:sz="0" w:space="0" w:color="auto"/>
            <w:left w:val="none" w:sz="0" w:space="0" w:color="auto"/>
            <w:bottom w:val="none" w:sz="0" w:space="0" w:color="auto"/>
            <w:right w:val="none" w:sz="0" w:space="0" w:color="auto"/>
          </w:divBdr>
        </w:div>
      </w:divsChild>
    </w:div>
    <w:div w:id="1145968809">
      <w:bodyDiv w:val="1"/>
      <w:marLeft w:val="0"/>
      <w:marRight w:val="0"/>
      <w:marTop w:val="0"/>
      <w:marBottom w:val="0"/>
      <w:divBdr>
        <w:top w:val="none" w:sz="0" w:space="0" w:color="auto"/>
        <w:left w:val="none" w:sz="0" w:space="0" w:color="auto"/>
        <w:bottom w:val="none" w:sz="0" w:space="0" w:color="auto"/>
        <w:right w:val="none" w:sz="0" w:space="0" w:color="auto"/>
      </w:divBdr>
    </w:div>
    <w:div w:id="1246646405">
      <w:bodyDiv w:val="1"/>
      <w:marLeft w:val="0"/>
      <w:marRight w:val="0"/>
      <w:marTop w:val="0"/>
      <w:marBottom w:val="0"/>
      <w:divBdr>
        <w:top w:val="none" w:sz="0" w:space="0" w:color="auto"/>
        <w:left w:val="none" w:sz="0" w:space="0" w:color="auto"/>
        <w:bottom w:val="none" w:sz="0" w:space="0" w:color="auto"/>
        <w:right w:val="none" w:sz="0" w:space="0" w:color="auto"/>
      </w:divBdr>
      <w:divsChild>
        <w:div w:id="1147666818">
          <w:marLeft w:val="547"/>
          <w:marRight w:val="0"/>
          <w:marTop w:val="0"/>
          <w:marBottom w:val="0"/>
          <w:divBdr>
            <w:top w:val="none" w:sz="0" w:space="0" w:color="auto"/>
            <w:left w:val="none" w:sz="0" w:space="0" w:color="auto"/>
            <w:bottom w:val="none" w:sz="0" w:space="0" w:color="auto"/>
            <w:right w:val="none" w:sz="0" w:space="0" w:color="auto"/>
          </w:divBdr>
        </w:div>
        <w:div w:id="815923996">
          <w:marLeft w:val="965"/>
          <w:marRight w:val="0"/>
          <w:marTop w:val="60"/>
          <w:marBottom w:val="0"/>
          <w:divBdr>
            <w:top w:val="none" w:sz="0" w:space="0" w:color="auto"/>
            <w:left w:val="none" w:sz="0" w:space="0" w:color="auto"/>
            <w:bottom w:val="none" w:sz="0" w:space="0" w:color="auto"/>
            <w:right w:val="none" w:sz="0" w:space="0" w:color="auto"/>
          </w:divBdr>
        </w:div>
      </w:divsChild>
    </w:div>
    <w:div w:id="1284117637">
      <w:bodyDiv w:val="1"/>
      <w:marLeft w:val="0"/>
      <w:marRight w:val="0"/>
      <w:marTop w:val="0"/>
      <w:marBottom w:val="0"/>
      <w:divBdr>
        <w:top w:val="none" w:sz="0" w:space="0" w:color="auto"/>
        <w:left w:val="none" w:sz="0" w:space="0" w:color="auto"/>
        <w:bottom w:val="none" w:sz="0" w:space="0" w:color="auto"/>
        <w:right w:val="none" w:sz="0" w:space="0" w:color="auto"/>
      </w:divBdr>
    </w:div>
    <w:div w:id="1381705000">
      <w:bodyDiv w:val="1"/>
      <w:marLeft w:val="0"/>
      <w:marRight w:val="0"/>
      <w:marTop w:val="0"/>
      <w:marBottom w:val="0"/>
      <w:divBdr>
        <w:top w:val="none" w:sz="0" w:space="0" w:color="auto"/>
        <w:left w:val="none" w:sz="0" w:space="0" w:color="auto"/>
        <w:bottom w:val="none" w:sz="0" w:space="0" w:color="auto"/>
        <w:right w:val="none" w:sz="0" w:space="0" w:color="auto"/>
      </w:divBdr>
      <w:divsChild>
        <w:div w:id="2060352231">
          <w:marLeft w:val="547"/>
          <w:marRight w:val="0"/>
          <w:marTop w:val="0"/>
          <w:marBottom w:val="0"/>
          <w:divBdr>
            <w:top w:val="none" w:sz="0" w:space="0" w:color="auto"/>
            <w:left w:val="none" w:sz="0" w:space="0" w:color="auto"/>
            <w:bottom w:val="none" w:sz="0" w:space="0" w:color="auto"/>
            <w:right w:val="none" w:sz="0" w:space="0" w:color="auto"/>
          </w:divBdr>
        </w:div>
        <w:div w:id="1691369612">
          <w:marLeft w:val="1166"/>
          <w:marRight w:val="0"/>
          <w:marTop w:val="0"/>
          <w:marBottom w:val="0"/>
          <w:divBdr>
            <w:top w:val="none" w:sz="0" w:space="0" w:color="auto"/>
            <w:left w:val="none" w:sz="0" w:space="0" w:color="auto"/>
            <w:bottom w:val="none" w:sz="0" w:space="0" w:color="auto"/>
            <w:right w:val="none" w:sz="0" w:space="0" w:color="auto"/>
          </w:divBdr>
        </w:div>
      </w:divsChild>
    </w:div>
    <w:div w:id="1410813473">
      <w:bodyDiv w:val="1"/>
      <w:marLeft w:val="0"/>
      <w:marRight w:val="0"/>
      <w:marTop w:val="0"/>
      <w:marBottom w:val="0"/>
      <w:divBdr>
        <w:top w:val="none" w:sz="0" w:space="0" w:color="auto"/>
        <w:left w:val="none" w:sz="0" w:space="0" w:color="auto"/>
        <w:bottom w:val="none" w:sz="0" w:space="0" w:color="auto"/>
        <w:right w:val="none" w:sz="0" w:space="0" w:color="auto"/>
      </w:divBdr>
      <w:divsChild>
        <w:div w:id="282345017">
          <w:marLeft w:val="965"/>
          <w:marRight w:val="0"/>
          <w:marTop w:val="60"/>
          <w:marBottom w:val="0"/>
          <w:divBdr>
            <w:top w:val="none" w:sz="0" w:space="0" w:color="auto"/>
            <w:left w:val="none" w:sz="0" w:space="0" w:color="auto"/>
            <w:bottom w:val="none" w:sz="0" w:space="0" w:color="auto"/>
            <w:right w:val="none" w:sz="0" w:space="0" w:color="auto"/>
          </w:divBdr>
        </w:div>
        <w:div w:id="1406611854">
          <w:marLeft w:val="965"/>
          <w:marRight w:val="0"/>
          <w:marTop w:val="60"/>
          <w:marBottom w:val="0"/>
          <w:divBdr>
            <w:top w:val="none" w:sz="0" w:space="0" w:color="auto"/>
            <w:left w:val="none" w:sz="0" w:space="0" w:color="auto"/>
            <w:bottom w:val="none" w:sz="0" w:space="0" w:color="auto"/>
            <w:right w:val="none" w:sz="0" w:space="0" w:color="auto"/>
          </w:divBdr>
        </w:div>
        <w:div w:id="2040625222">
          <w:marLeft w:val="965"/>
          <w:marRight w:val="0"/>
          <w:marTop w:val="60"/>
          <w:marBottom w:val="0"/>
          <w:divBdr>
            <w:top w:val="none" w:sz="0" w:space="0" w:color="auto"/>
            <w:left w:val="none" w:sz="0" w:space="0" w:color="auto"/>
            <w:bottom w:val="none" w:sz="0" w:space="0" w:color="auto"/>
            <w:right w:val="none" w:sz="0" w:space="0" w:color="auto"/>
          </w:divBdr>
        </w:div>
      </w:divsChild>
    </w:div>
    <w:div w:id="1411081534">
      <w:bodyDiv w:val="1"/>
      <w:marLeft w:val="0"/>
      <w:marRight w:val="0"/>
      <w:marTop w:val="0"/>
      <w:marBottom w:val="0"/>
      <w:divBdr>
        <w:top w:val="none" w:sz="0" w:space="0" w:color="auto"/>
        <w:left w:val="none" w:sz="0" w:space="0" w:color="auto"/>
        <w:bottom w:val="none" w:sz="0" w:space="0" w:color="auto"/>
        <w:right w:val="none" w:sz="0" w:space="0" w:color="auto"/>
      </w:divBdr>
      <w:divsChild>
        <w:div w:id="1153522797">
          <w:marLeft w:val="547"/>
          <w:marRight w:val="0"/>
          <w:marTop w:val="95"/>
          <w:marBottom w:val="120"/>
          <w:divBdr>
            <w:top w:val="none" w:sz="0" w:space="0" w:color="auto"/>
            <w:left w:val="none" w:sz="0" w:space="0" w:color="auto"/>
            <w:bottom w:val="none" w:sz="0" w:space="0" w:color="auto"/>
            <w:right w:val="none" w:sz="0" w:space="0" w:color="auto"/>
          </w:divBdr>
        </w:div>
      </w:divsChild>
    </w:div>
    <w:div w:id="1445537655">
      <w:bodyDiv w:val="1"/>
      <w:marLeft w:val="0"/>
      <w:marRight w:val="0"/>
      <w:marTop w:val="0"/>
      <w:marBottom w:val="0"/>
      <w:divBdr>
        <w:top w:val="none" w:sz="0" w:space="0" w:color="auto"/>
        <w:left w:val="none" w:sz="0" w:space="0" w:color="auto"/>
        <w:bottom w:val="none" w:sz="0" w:space="0" w:color="auto"/>
        <w:right w:val="none" w:sz="0" w:space="0" w:color="auto"/>
      </w:divBdr>
    </w:div>
    <w:div w:id="1446121190">
      <w:bodyDiv w:val="1"/>
      <w:marLeft w:val="0"/>
      <w:marRight w:val="0"/>
      <w:marTop w:val="0"/>
      <w:marBottom w:val="0"/>
      <w:divBdr>
        <w:top w:val="none" w:sz="0" w:space="0" w:color="auto"/>
        <w:left w:val="none" w:sz="0" w:space="0" w:color="auto"/>
        <w:bottom w:val="none" w:sz="0" w:space="0" w:color="auto"/>
        <w:right w:val="none" w:sz="0" w:space="0" w:color="auto"/>
      </w:divBdr>
    </w:div>
    <w:div w:id="1447118494">
      <w:bodyDiv w:val="1"/>
      <w:marLeft w:val="0"/>
      <w:marRight w:val="0"/>
      <w:marTop w:val="0"/>
      <w:marBottom w:val="0"/>
      <w:divBdr>
        <w:top w:val="none" w:sz="0" w:space="0" w:color="auto"/>
        <w:left w:val="none" w:sz="0" w:space="0" w:color="auto"/>
        <w:bottom w:val="none" w:sz="0" w:space="0" w:color="auto"/>
        <w:right w:val="none" w:sz="0" w:space="0" w:color="auto"/>
      </w:divBdr>
    </w:div>
    <w:div w:id="1463303767">
      <w:bodyDiv w:val="1"/>
      <w:marLeft w:val="0"/>
      <w:marRight w:val="0"/>
      <w:marTop w:val="0"/>
      <w:marBottom w:val="0"/>
      <w:divBdr>
        <w:top w:val="none" w:sz="0" w:space="0" w:color="auto"/>
        <w:left w:val="none" w:sz="0" w:space="0" w:color="auto"/>
        <w:bottom w:val="none" w:sz="0" w:space="0" w:color="auto"/>
        <w:right w:val="none" w:sz="0" w:space="0" w:color="auto"/>
      </w:divBdr>
      <w:divsChild>
        <w:div w:id="1376272839">
          <w:marLeft w:val="547"/>
          <w:marRight w:val="0"/>
          <w:marTop w:val="0"/>
          <w:marBottom w:val="0"/>
          <w:divBdr>
            <w:top w:val="none" w:sz="0" w:space="0" w:color="auto"/>
            <w:left w:val="none" w:sz="0" w:space="0" w:color="auto"/>
            <w:bottom w:val="none" w:sz="0" w:space="0" w:color="auto"/>
            <w:right w:val="none" w:sz="0" w:space="0" w:color="auto"/>
          </w:divBdr>
        </w:div>
        <w:div w:id="889153511">
          <w:marLeft w:val="965"/>
          <w:marRight w:val="0"/>
          <w:marTop w:val="60"/>
          <w:marBottom w:val="0"/>
          <w:divBdr>
            <w:top w:val="none" w:sz="0" w:space="0" w:color="auto"/>
            <w:left w:val="none" w:sz="0" w:space="0" w:color="auto"/>
            <w:bottom w:val="none" w:sz="0" w:space="0" w:color="auto"/>
            <w:right w:val="none" w:sz="0" w:space="0" w:color="auto"/>
          </w:divBdr>
        </w:div>
        <w:div w:id="816996474">
          <w:marLeft w:val="547"/>
          <w:marRight w:val="0"/>
          <w:marTop w:val="0"/>
          <w:marBottom w:val="0"/>
          <w:divBdr>
            <w:top w:val="none" w:sz="0" w:space="0" w:color="auto"/>
            <w:left w:val="none" w:sz="0" w:space="0" w:color="auto"/>
            <w:bottom w:val="none" w:sz="0" w:space="0" w:color="auto"/>
            <w:right w:val="none" w:sz="0" w:space="0" w:color="auto"/>
          </w:divBdr>
        </w:div>
        <w:div w:id="114251841">
          <w:marLeft w:val="965"/>
          <w:marRight w:val="0"/>
          <w:marTop w:val="60"/>
          <w:marBottom w:val="0"/>
          <w:divBdr>
            <w:top w:val="none" w:sz="0" w:space="0" w:color="auto"/>
            <w:left w:val="none" w:sz="0" w:space="0" w:color="auto"/>
            <w:bottom w:val="none" w:sz="0" w:space="0" w:color="auto"/>
            <w:right w:val="none" w:sz="0" w:space="0" w:color="auto"/>
          </w:divBdr>
        </w:div>
        <w:div w:id="1236282653">
          <w:marLeft w:val="965"/>
          <w:marRight w:val="0"/>
          <w:marTop w:val="60"/>
          <w:marBottom w:val="0"/>
          <w:divBdr>
            <w:top w:val="none" w:sz="0" w:space="0" w:color="auto"/>
            <w:left w:val="none" w:sz="0" w:space="0" w:color="auto"/>
            <w:bottom w:val="none" w:sz="0" w:space="0" w:color="auto"/>
            <w:right w:val="none" w:sz="0" w:space="0" w:color="auto"/>
          </w:divBdr>
        </w:div>
        <w:div w:id="425540535">
          <w:marLeft w:val="547"/>
          <w:marRight w:val="0"/>
          <w:marTop w:val="0"/>
          <w:marBottom w:val="0"/>
          <w:divBdr>
            <w:top w:val="none" w:sz="0" w:space="0" w:color="auto"/>
            <w:left w:val="none" w:sz="0" w:space="0" w:color="auto"/>
            <w:bottom w:val="none" w:sz="0" w:space="0" w:color="auto"/>
            <w:right w:val="none" w:sz="0" w:space="0" w:color="auto"/>
          </w:divBdr>
        </w:div>
        <w:div w:id="631833532">
          <w:marLeft w:val="965"/>
          <w:marRight w:val="0"/>
          <w:marTop w:val="60"/>
          <w:marBottom w:val="0"/>
          <w:divBdr>
            <w:top w:val="none" w:sz="0" w:space="0" w:color="auto"/>
            <w:left w:val="none" w:sz="0" w:space="0" w:color="auto"/>
            <w:bottom w:val="none" w:sz="0" w:space="0" w:color="auto"/>
            <w:right w:val="none" w:sz="0" w:space="0" w:color="auto"/>
          </w:divBdr>
        </w:div>
      </w:divsChild>
    </w:div>
    <w:div w:id="1527598876">
      <w:bodyDiv w:val="1"/>
      <w:marLeft w:val="0"/>
      <w:marRight w:val="0"/>
      <w:marTop w:val="0"/>
      <w:marBottom w:val="0"/>
      <w:divBdr>
        <w:top w:val="none" w:sz="0" w:space="0" w:color="auto"/>
        <w:left w:val="none" w:sz="0" w:space="0" w:color="auto"/>
        <w:bottom w:val="none" w:sz="0" w:space="0" w:color="auto"/>
        <w:right w:val="none" w:sz="0" w:space="0" w:color="auto"/>
      </w:divBdr>
      <w:divsChild>
        <w:div w:id="1309893386">
          <w:marLeft w:val="1051"/>
          <w:marRight w:val="0"/>
          <w:marTop w:val="60"/>
          <w:marBottom w:val="0"/>
          <w:divBdr>
            <w:top w:val="none" w:sz="0" w:space="0" w:color="auto"/>
            <w:left w:val="none" w:sz="0" w:space="0" w:color="auto"/>
            <w:bottom w:val="none" w:sz="0" w:space="0" w:color="auto"/>
            <w:right w:val="none" w:sz="0" w:space="0" w:color="auto"/>
          </w:divBdr>
        </w:div>
        <w:div w:id="703336523">
          <w:marLeft w:val="1051"/>
          <w:marRight w:val="0"/>
          <w:marTop w:val="60"/>
          <w:marBottom w:val="0"/>
          <w:divBdr>
            <w:top w:val="none" w:sz="0" w:space="0" w:color="auto"/>
            <w:left w:val="none" w:sz="0" w:space="0" w:color="auto"/>
            <w:bottom w:val="none" w:sz="0" w:space="0" w:color="auto"/>
            <w:right w:val="none" w:sz="0" w:space="0" w:color="auto"/>
          </w:divBdr>
        </w:div>
        <w:div w:id="1101023873">
          <w:marLeft w:val="1051"/>
          <w:marRight w:val="0"/>
          <w:marTop w:val="60"/>
          <w:marBottom w:val="0"/>
          <w:divBdr>
            <w:top w:val="none" w:sz="0" w:space="0" w:color="auto"/>
            <w:left w:val="none" w:sz="0" w:space="0" w:color="auto"/>
            <w:bottom w:val="none" w:sz="0" w:space="0" w:color="auto"/>
            <w:right w:val="none" w:sz="0" w:space="0" w:color="auto"/>
          </w:divBdr>
        </w:div>
        <w:div w:id="143083413">
          <w:marLeft w:val="1051"/>
          <w:marRight w:val="0"/>
          <w:marTop w:val="60"/>
          <w:marBottom w:val="0"/>
          <w:divBdr>
            <w:top w:val="none" w:sz="0" w:space="0" w:color="auto"/>
            <w:left w:val="none" w:sz="0" w:space="0" w:color="auto"/>
            <w:bottom w:val="none" w:sz="0" w:space="0" w:color="auto"/>
            <w:right w:val="none" w:sz="0" w:space="0" w:color="auto"/>
          </w:divBdr>
        </w:div>
        <w:div w:id="1301224943">
          <w:marLeft w:val="1051"/>
          <w:marRight w:val="0"/>
          <w:marTop w:val="60"/>
          <w:marBottom w:val="0"/>
          <w:divBdr>
            <w:top w:val="none" w:sz="0" w:space="0" w:color="auto"/>
            <w:left w:val="none" w:sz="0" w:space="0" w:color="auto"/>
            <w:bottom w:val="none" w:sz="0" w:space="0" w:color="auto"/>
            <w:right w:val="none" w:sz="0" w:space="0" w:color="auto"/>
          </w:divBdr>
        </w:div>
        <w:div w:id="1545947954">
          <w:marLeft w:val="1051"/>
          <w:marRight w:val="0"/>
          <w:marTop w:val="60"/>
          <w:marBottom w:val="0"/>
          <w:divBdr>
            <w:top w:val="none" w:sz="0" w:space="0" w:color="auto"/>
            <w:left w:val="none" w:sz="0" w:space="0" w:color="auto"/>
            <w:bottom w:val="none" w:sz="0" w:space="0" w:color="auto"/>
            <w:right w:val="none" w:sz="0" w:space="0" w:color="auto"/>
          </w:divBdr>
        </w:div>
      </w:divsChild>
    </w:div>
    <w:div w:id="1598825492">
      <w:bodyDiv w:val="1"/>
      <w:marLeft w:val="0"/>
      <w:marRight w:val="0"/>
      <w:marTop w:val="0"/>
      <w:marBottom w:val="0"/>
      <w:divBdr>
        <w:top w:val="none" w:sz="0" w:space="0" w:color="auto"/>
        <w:left w:val="none" w:sz="0" w:space="0" w:color="auto"/>
        <w:bottom w:val="none" w:sz="0" w:space="0" w:color="auto"/>
        <w:right w:val="none" w:sz="0" w:space="0" w:color="auto"/>
      </w:divBdr>
    </w:div>
    <w:div w:id="1599603207">
      <w:bodyDiv w:val="1"/>
      <w:marLeft w:val="0"/>
      <w:marRight w:val="0"/>
      <w:marTop w:val="0"/>
      <w:marBottom w:val="0"/>
      <w:divBdr>
        <w:top w:val="none" w:sz="0" w:space="0" w:color="auto"/>
        <w:left w:val="none" w:sz="0" w:space="0" w:color="auto"/>
        <w:bottom w:val="none" w:sz="0" w:space="0" w:color="auto"/>
        <w:right w:val="none" w:sz="0" w:space="0" w:color="auto"/>
      </w:divBdr>
      <w:divsChild>
        <w:div w:id="1015424162">
          <w:marLeft w:val="446"/>
          <w:marRight w:val="0"/>
          <w:marTop w:val="0"/>
          <w:marBottom w:val="0"/>
          <w:divBdr>
            <w:top w:val="none" w:sz="0" w:space="0" w:color="auto"/>
            <w:left w:val="none" w:sz="0" w:space="0" w:color="auto"/>
            <w:bottom w:val="none" w:sz="0" w:space="0" w:color="auto"/>
            <w:right w:val="none" w:sz="0" w:space="0" w:color="auto"/>
          </w:divBdr>
        </w:div>
      </w:divsChild>
    </w:div>
    <w:div w:id="1603368368">
      <w:bodyDiv w:val="1"/>
      <w:marLeft w:val="0"/>
      <w:marRight w:val="0"/>
      <w:marTop w:val="0"/>
      <w:marBottom w:val="0"/>
      <w:divBdr>
        <w:top w:val="none" w:sz="0" w:space="0" w:color="auto"/>
        <w:left w:val="none" w:sz="0" w:space="0" w:color="auto"/>
        <w:bottom w:val="none" w:sz="0" w:space="0" w:color="auto"/>
        <w:right w:val="none" w:sz="0" w:space="0" w:color="auto"/>
      </w:divBdr>
      <w:divsChild>
        <w:div w:id="1837452207">
          <w:marLeft w:val="547"/>
          <w:marRight w:val="0"/>
          <w:marTop w:val="0"/>
          <w:marBottom w:val="0"/>
          <w:divBdr>
            <w:top w:val="none" w:sz="0" w:space="0" w:color="auto"/>
            <w:left w:val="none" w:sz="0" w:space="0" w:color="auto"/>
            <w:bottom w:val="none" w:sz="0" w:space="0" w:color="auto"/>
            <w:right w:val="none" w:sz="0" w:space="0" w:color="auto"/>
          </w:divBdr>
        </w:div>
        <w:div w:id="1321612801">
          <w:marLeft w:val="547"/>
          <w:marRight w:val="0"/>
          <w:marTop w:val="0"/>
          <w:marBottom w:val="0"/>
          <w:divBdr>
            <w:top w:val="none" w:sz="0" w:space="0" w:color="auto"/>
            <w:left w:val="none" w:sz="0" w:space="0" w:color="auto"/>
            <w:bottom w:val="none" w:sz="0" w:space="0" w:color="auto"/>
            <w:right w:val="none" w:sz="0" w:space="0" w:color="auto"/>
          </w:divBdr>
        </w:div>
      </w:divsChild>
    </w:div>
    <w:div w:id="1631008935">
      <w:bodyDiv w:val="1"/>
      <w:marLeft w:val="0"/>
      <w:marRight w:val="0"/>
      <w:marTop w:val="0"/>
      <w:marBottom w:val="0"/>
      <w:divBdr>
        <w:top w:val="none" w:sz="0" w:space="0" w:color="auto"/>
        <w:left w:val="none" w:sz="0" w:space="0" w:color="auto"/>
        <w:bottom w:val="none" w:sz="0" w:space="0" w:color="auto"/>
        <w:right w:val="none" w:sz="0" w:space="0" w:color="auto"/>
      </w:divBdr>
      <w:divsChild>
        <w:div w:id="830488069">
          <w:marLeft w:val="547"/>
          <w:marRight w:val="0"/>
          <w:marTop w:val="0"/>
          <w:marBottom w:val="0"/>
          <w:divBdr>
            <w:top w:val="none" w:sz="0" w:space="0" w:color="auto"/>
            <w:left w:val="none" w:sz="0" w:space="0" w:color="auto"/>
            <w:bottom w:val="none" w:sz="0" w:space="0" w:color="auto"/>
            <w:right w:val="none" w:sz="0" w:space="0" w:color="auto"/>
          </w:divBdr>
        </w:div>
        <w:div w:id="2093888531">
          <w:marLeft w:val="547"/>
          <w:marRight w:val="0"/>
          <w:marTop w:val="0"/>
          <w:marBottom w:val="0"/>
          <w:divBdr>
            <w:top w:val="none" w:sz="0" w:space="0" w:color="auto"/>
            <w:left w:val="none" w:sz="0" w:space="0" w:color="auto"/>
            <w:bottom w:val="none" w:sz="0" w:space="0" w:color="auto"/>
            <w:right w:val="none" w:sz="0" w:space="0" w:color="auto"/>
          </w:divBdr>
        </w:div>
      </w:divsChild>
    </w:div>
    <w:div w:id="1656642932">
      <w:bodyDiv w:val="1"/>
      <w:marLeft w:val="0"/>
      <w:marRight w:val="0"/>
      <w:marTop w:val="0"/>
      <w:marBottom w:val="0"/>
      <w:divBdr>
        <w:top w:val="none" w:sz="0" w:space="0" w:color="auto"/>
        <w:left w:val="none" w:sz="0" w:space="0" w:color="auto"/>
        <w:bottom w:val="none" w:sz="0" w:space="0" w:color="auto"/>
        <w:right w:val="none" w:sz="0" w:space="0" w:color="auto"/>
      </w:divBdr>
      <w:divsChild>
        <w:div w:id="1684894890">
          <w:marLeft w:val="547"/>
          <w:marRight w:val="0"/>
          <w:marTop w:val="0"/>
          <w:marBottom w:val="0"/>
          <w:divBdr>
            <w:top w:val="none" w:sz="0" w:space="0" w:color="auto"/>
            <w:left w:val="none" w:sz="0" w:space="0" w:color="auto"/>
            <w:bottom w:val="none" w:sz="0" w:space="0" w:color="auto"/>
            <w:right w:val="none" w:sz="0" w:space="0" w:color="auto"/>
          </w:divBdr>
        </w:div>
        <w:div w:id="2035880981">
          <w:marLeft w:val="547"/>
          <w:marRight w:val="0"/>
          <w:marTop w:val="0"/>
          <w:marBottom w:val="0"/>
          <w:divBdr>
            <w:top w:val="none" w:sz="0" w:space="0" w:color="auto"/>
            <w:left w:val="none" w:sz="0" w:space="0" w:color="auto"/>
            <w:bottom w:val="none" w:sz="0" w:space="0" w:color="auto"/>
            <w:right w:val="none" w:sz="0" w:space="0" w:color="auto"/>
          </w:divBdr>
        </w:div>
        <w:div w:id="1243639369">
          <w:marLeft w:val="547"/>
          <w:marRight w:val="0"/>
          <w:marTop w:val="0"/>
          <w:marBottom w:val="0"/>
          <w:divBdr>
            <w:top w:val="none" w:sz="0" w:space="0" w:color="auto"/>
            <w:left w:val="none" w:sz="0" w:space="0" w:color="auto"/>
            <w:bottom w:val="none" w:sz="0" w:space="0" w:color="auto"/>
            <w:right w:val="none" w:sz="0" w:space="0" w:color="auto"/>
          </w:divBdr>
        </w:div>
        <w:div w:id="1176726488">
          <w:marLeft w:val="547"/>
          <w:marRight w:val="0"/>
          <w:marTop w:val="0"/>
          <w:marBottom w:val="0"/>
          <w:divBdr>
            <w:top w:val="none" w:sz="0" w:space="0" w:color="auto"/>
            <w:left w:val="none" w:sz="0" w:space="0" w:color="auto"/>
            <w:bottom w:val="none" w:sz="0" w:space="0" w:color="auto"/>
            <w:right w:val="none" w:sz="0" w:space="0" w:color="auto"/>
          </w:divBdr>
        </w:div>
      </w:divsChild>
    </w:div>
    <w:div w:id="1667971341">
      <w:bodyDiv w:val="1"/>
      <w:marLeft w:val="0"/>
      <w:marRight w:val="0"/>
      <w:marTop w:val="0"/>
      <w:marBottom w:val="0"/>
      <w:divBdr>
        <w:top w:val="none" w:sz="0" w:space="0" w:color="auto"/>
        <w:left w:val="none" w:sz="0" w:space="0" w:color="auto"/>
        <w:bottom w:val="none" w:sz="0" w:space="0" w:color="auto"/>
        <w:right w:val="none" w:sz="0" w:space="0" w:color="auto"/>
      </w:divBdr>
      <w:divsChild>
        <w:div w:id="205263969">
          <w:marLeft w:val="547"/>
          <w:marRight w:val="0"/>
          <w:marTop w:val="86"/>
          <w:marBottom w:val="120"/>
          <w:divBdr>
            <w:top w:val="none" w:sz="0" w:space="0" w:color="auto"/>
            <w:left w:val="none" w:sz="0" w:space="0" w:color="auto"/>
            <w:bottom w:val="none" w:sz="0" w:space="0" w:color="auto"/>
            <w:right w:val="none" w:sz="0" w:space="0" w:color="auto"/>
          </w:divBdr>
        </w:div>
        <w:div w:id="1503735494">
          <w:marLeft w:val="1267"/>
          <w:marRight w:val="0"/>
          <w:marTop w:val="86"/>
          <w:marBottom w:val="120"/>
          <w:divBdr>
            <w:top w:val="none" w:sz="0" w:space="0" w:color="auto"/>
            <w:left w:val="none" w:sz="0" w:space="0" w:color="auto"/>
            <w:bottom w:val="none" w:sz="0" w:space="0" w:color="auto"/>
            <w:right w:val="none" w:sz="0" w:space="0" w:color="auto"/>
          </w:divBdr>
        </w:div>
        <w:div w:id="134684519">
          <w:marLeft w:val="1267"/>
          <w:marRight w:val="0"/>
          <w:marTop w:val="86"/>
          <w:marBottom w:val="120"/>
          <w:divBdr>
            <w:top w:val="none" w:sz="0" w:space="0" w:color="auto"/>
            <w:left w:val="none" w:sz="0" w:space="0" w:color="auto"/>
            <w:bottom w:val="none" w:sz="0" w:space="0" w:color="auto"/>
            <w:right w:val="none" w:sz="0" w:space="0" w:color="auto"/>
          </w:divBdr>
        </w:div>
        <w:div w:id="1242983430">
          <w:marLeft w:val="1267"/>
          <w:marRight w:val="0"/>
          <w:marTop w:val="86"/>
          <w:marBottom w:val="120"/>
          <w:divBdr>
            <w:top w:val="none" w:sz="0" w:space="0" w:color="auto"/>
            <w:left w:val="none" w:sz="0" w:space="0" w:color="auto"/>
            <w:bottom w:val="none" w:sz="0" w:space="0" w:color="auto"/>
            <w:right w:val="none" w:sz="0" w:space="0" w:color="auto"/>
          </w:divBdr>
        </w:div>
        <w:div w:id="1430081524">
          <w:marLeft w:val="547"/>
          <w:marRight w:val="0"/>
          <w:marTop w:val="86"/>
          <w:marBottom w:val="120"/>
          <w:divBdr>
            <w:top w:val="none" w:sz="0" w:space="0" w:color="auto"/>
            <w:left w:val="none" w:sz="0" w:space="0" w:color="auto"/>
            <w:bottom w:val="none" w:sz="0" w:space="0" w:color="auto"/>
            <w:right w:val="none" w:sz="0" w:space="0" w:color="auto"/>
          </w:divBdr>
        </w:div>
      </w:divsChild>
    </w:div>
    <w:div w:id="1697342778">
      <w:bodyDiv w:val="1"/>
      <w:marLeft w:val="0"/>
      <w:marRight w:val="0"/>
      <w:marTop w:val="0"/>
      <w:marBottom w:val="0"/>
      <w:divBdr>
        <w:top w:val="none" w:sz="0" w:space="0" w:color="auto"/>
        <w:left w:val="none" w:sz="0" w:space="0" w:color="auto"/>
        <w:bottom w:val="none" w:sz="0" w:space="0" w:color="auto"/>
        <w:right w:val="none" w:sz="0" w:space="0" w:color="auto"/>
      </w:divBdr>
    </w:div>
    <w:div w:id="1806509597">
      <w:bodyDiv w:val="1"/>
      <w:marLeft w:val="0"/>
      <w:marRight w:val="0"/>
      <w:marTop w:val="0"/>
      <w:marBottom w:val="0"/>
      <w:divBdr>
        <w:top w:val="none" w:sz="0" w:space="0" w:color="auto"/>
        <w:left w:val="none" w:sz="0" w:space="0" w:color="auto"/>
        <w:bottom w:val="none" w:sz="0" w:space="0" w:color="auto"/>
        <w:right w:val="none" w:sz="0" w:space="0" w:color="auto"/>
      </w:divBdr>
      <w:divsChild>
        <w:div w:id="604268781">
          <w:marLeft w:val="965"/>
          <w:marRight w:val="0"/>
          <w:marTop w:val="60"/>
          <w:marBottom w:val="0"/>
          <w:divBdr>
            <w:top w:val="none" w:sz="0" w:space="0" w:color="auto"/>
            <w:left w:val="none" w:sz="0" w:space="0" w:color="auto"/>
            <w:bottom w:val="none" w:sz="0" w:space="0" w:color="auto"/>
            <w:right w:val="none" w:sz="0" w:space="0" w:color="auto"/>
          </w:divBdr>
        </w:div>
      </w:divsChild>
    </w:div>
    <w:div w:id="1855917280">
      <w:bodyDiv w:val="1"/>
      <w:marLeft w:val="0"/>
      <w:marRight w:val="0"/>
      <w:marTop w:val="0"/>
      <w:marBottom w:val="0"/>
      <w:divBdr>
        <w:top w:val="none" w:sz="0" w:space="0" w:color="auto"/>
        <w:left w:val="none" w:sz="0" w:space="0" w:color="auto"/>
        <w:bottom w:val="none" w:sz="0" w:space="0" w:color="auto"/>
        <w:right w:val="none" w:sz="0" w:space="0" w:color="auto"/>
      </w:divBdr>
      <w:divsChild>
        <w:div w:id="1953973438">
          <w:marLeft w:val="547"/>
          <w:marRight w:val="0"/>
          <w:marTop w:val="0"/>
          <w:marBottom w:val="0"/>
          <w:divBdr>
            <w:top w:val="none" w:sz="0" w:space="0" w:color="auto"/>
            <w:left w:val="none" w:sz="0" w:space="0" w:color="auto"/>
            <w:bottom w:val="none" w:sz="0" w:space="0" w:color="auto"/>
            <w:right w:val="none" w:sz="0" w:space="0" w:color="auto"/>
          </w:divBdr>
        </w:div>
        <w:div w:id="137693711">
          <w:marLeft w:val="547"/>
          <w:marRight w:val="0"/>
          <w:marTop w:val="0"/>
          <w:marBottom w:val="0"/>
          <w:divBdr>
            <w:top w:val="none" w:sz="0" w:space="0" w:color="auto"/>
            <w:left w:val="none" w:sz="0" w:space="0" w:color="auto"/>
            <w:bottom w:val="none" w:sz="0" w:space="0" w:color="auto"/>
            <w:right w:val="none" w:sz="0" w:space="0" w:color="auto"/>
          </w:divBdr>
        </w:div>
      </w:divsChild>
    </w:div>
    <w:div w:id="1869564538">
      <w:bodyDiv w:val="1"/>
      <w:marLeft w:val="0"/>
      <w:marRight w:val="0"/>
      <w:marTop w:val="0"/>
      <w:marBottom w:val="0"/>
      <w:divBdr>
        <w:top w:val="none" w:sz="0" w:space="0" w:color="auto"/>
        <w:left w:val="none" w:sz="0" w:space="0" w:color="auto"/>
        <w:bottom w:val="none" w:sz="0" w:space="0" w:color="auto"/>
        <w:right w:val="none" w:sz="0" w:space="0" w:color="auto"/>
      </w:divBdr>
      <w:divsChild>
        <w:div w:id="1900287038">
          <w:marLeft w:val="547"/>
          <w:marRight w:val="0"/>
          <w:marTop w:val="0"/>
          <w:marBottom w:val="0"/>
          <w:divBdr>
            <w:top w:val="none" w:sz="0" w:space="0" w:color="auto"/>
            <w:left w:val="none" w:sz="0" w:space="0" w:color="auto"/>
            <w:bottom w:val="none" w:sz="0" w:space="0" w:color="auto"/>
            <w:right w:val="none" w:sz="0" w:space="0" w:color="auto"/>
          </w:divBdr>
        </w:div>
        <w:div w:id="1438406572">
          <w:marLeft w:val="965"/>
          <w:marRight w:val="0"/>
          <w:marTop w:val="60"/>
          <w:marBottom w:val="0"/>
          <w:divBdr>
            <w:top w:val="none" w:sz="0" w:space="0" w:color="auto"/>
            <w:left w:val="none" w:sz="0" w:space="0" w:color="auto"/>
            <w:bottom w:val="none" w:sz="0" w:space="0" w:color="auto"/>
            <w:right w:val="none" w:sz="0" w:space="0" w:color="auto"/>
          </w:divBdr>
        </w:div>
        <w:div w:id="492719476">
          <w:marLeft w:val="965"/>
          <w:marRight w:val="0"/>
          <w:marTop w:val="60"/>
          <w:marBottom w:val="0"/>
          <w:divBdr>
            <w:top w:val="none" w:sz="0" w:space="0" w:color="auto"/>
            <w:left w:val="none" w:sz="0" w:space="0" w:color="auto"/>
            <w:bottom w:val="none" w:sz="0" w:space="0" w:color="auto"/>
            <w:right w:val="none" w:sz="0" w:space="0" w:color="auto"/>
          </w:divBdr>
        </w:div>
        <w:div w:id="753822947">
          <w:marLeft w:val="965"/>
          <w:marRight w:val="0"/>
          <w:marTop w:val="60"/>
          <w:marBottom w:val="0"/>
          <w:divBdr>
            <w:top w:val="none" w:sz="0" w:space="0" w:color="auto"/>
            <w:left w:val="none" w:sz="0" w:space="0" w:color="auto"/>
            <w:bottom w:val="none" w:sz="0" w:space="0" w:color="auto"/>
            <w:right w:val="none" w:sz="0" w:space="0" w:color="auto"/>
          </w:divBdr>
        </w:div>
      </w:divsChild>
    </w:div>
    <w:div w:id="1884712218">
      <w:bodyDiv w:val="1"/>
      <w:marLeft w:val="0"/>
      <w:marRight w:val="0"/>
      <w:marTop w:val="0"/>
      <w:marBottom w:val="0"/>
      <w:divBdr>
        <w:top w:val="none" w:sz="0" w:space="0" w:color="auto"/>
        <w:left w:val="none" w:sz="0" w:space="0" w:color="auto"/>
        <w:bottom w:val="none" w:sz="0" w:space="0" w:color="auto"/>
        <w:right w:val="none" w:sz="0" w:space="0" w:color="auto"/>
      </w:divBdr>
      <w:divsChild>
        <w:div w:id="747389174">
          <w:marLeft w:val="965"/>
          <w:marRight w:val="0"/>
          <w:marTop w:val="60"/>
          <w:marBottom w:val="0"/>
          <w:divBdr>
            <w:top w:val="none" w:sz="0" w:space="0" w:color="auto"/>
            <w:left w:val="none" w:sz="0" w:space="0" w:color="auto"/>
            <w:bottom w:val="none" w:sz="0" w:space="0" w:color="auto"/>
            <w:right w:val="none" w:sz="0" w:space="0" w:color="auto"/>
          </w:divBdr>
        </w:div>
        <w:div w:id="1757748323">
          <w:marLeft w:val="965"/>
          <w:marRight w:val="0"/>
          <w:marTop w:val="60"/>
          <w:marBottom w:val="0"/>
          <w:divBdr>
            <w:top w:val="none" w:sz="0" w:space="0" w:color="auto"/>
            <w:left w:val="none" w:sz="0" w:space="0" w:color="auto"/>
            <w:bottom w:val="none" w:sz="0" w:space="0" w:color="auto"/>
            <w:right w:val="none" w:sz="0" w:space="0" w:color="auto"/>
          </w:divBdr>
        </w:div>
        <w:div w:id="852114963">
          <w:marLeft w:val="965"/>
          <w:marRight w:val="0"/>
          <w:marTop w:val="60"/>
          <w:marBottom w:val="0"/>
          <w:divBdr>
            <w:top w:val="none" w:sz="0" w:space="0" w:color="auto"/>
            <w:left w:val="none" w:sz="0" w:space="0" w:color="auto"/>
            <w:bottom w:val="none" w:sz="0" w:space="0" w:color="auto"/>
            <w:right w:val="none" w:sz="0" w:space="0" w:color="auto"/>
          </w:divBdr>
        </w:div>
      </w:divsChild>
    </w:div>
    <w:div w:id="1963462466">
      <w:bodyDiv w:val="1"/>
      <w:marLeft w:val="0"/>
      <w:marRight w:val="0"/>
      <w:marTop w:val="0"/>
      <w:marBottom w:val="0"/>
      <w:divBdr>
        <w:top w:val="none" w:sz="0" w:space="0" w:color="auto"/>
        <w:left w:val="none" w:sz="0" w:space="0" w:color="auto"/>
        <w:bottom w:val="none" w:sz="0" w:space="0" w:color="auto"/>
        <w:right w:val="none" w:sz="0" w:space="0" w:color="auto"/>
      </w:divBdr>
    </w:div>
    <w:div w:id="2010061569">
      <w:bodyDiv w:val="1"/>
      <w:marLeft w:val="0"/>
      <w:marRight w:val="0"/>
      <w:marTop w:val="0"/>
      <w:marBottom w:val="0"/>
      <w:divBdr>
        <w:top w:val="none" w:sz="0" w:space="0" w:color="auto"/>
        <w:left w:val="none" w:sz="0" w:space="0" w:color="auto"/>
        <w:bottom w:val="none" w:sz="0" w:space="0" w:color="auto"/>
        <w:right w:val="none" w:sz="0" w:space="0" w:color="auto"/>
      </w:divBdr>
    </w:div>
    <w:div w:id="2011566454">
      <w:bodyDiv w:val="1"/>
      <w:marLeft w:val="0"/>
      <w:marRight w:val="0"/>
      <w:marTop w:val="0"/>
      <w:marBottom w:val="0"/>
      <w:divBdr>
        <w:top w:val="none" w:sz="0" w:space="0" w:color="auto"/>
        <w:left w:val="none" w:sz="0" w:space="0" w:color="auto"/>
        <w:bottom w:val="none" w:sz="0" w:space="0" w:color="auto"/>
        <w:right w:val="none" w:sz="0" w:space="0" w:color="auto"/>
      </w:divBdr>
    </w:div>
    <w:div w:id="2029287958">
      <w:bodyDiv w:val="1"/>
      <w:marLeft w:val="0"/>
      <w:marRight w:val="0"/>
      <w:marTop w:val="0"/>
      <w:marBottom w:val="0"/>
      <w:divBdr>
        <w:top w:val="none" w:sz="0" w:space="0" w:color="auto"/>
        <w:left w:val="none" w:sz="0" w:space="0" w:color="auto"/>
        <w:bottom w:val="none" w:sz="0" w:space="0" w:color="auto"/>
        <w:right w:val="none" w:sz="0" w:space="0" w:color="auto"/>
      </w:divBdr>
    </w:div>
    <w:div w:id="2035107411">
      <w:bodyDiv w:val="1"/>
      <w:marLeft w:val="0"/>
      <w:marRight w:val="0"/>
      <w:marTop w:val="0"/>
      <w:marBottom w:val="0"/>
      <w:divBdr>
        <w:top w:val="none" w:sz="0" w:space="0" w:color="auto"/>
        <w:left w:val="none" w:sz="0" w:space="0" w:color="auto"/>
        <w:bottom w:val="none" w:sz="0" w:space="0" w:color="auto"/>
        <w:right w:val="none" w:sz="0" w:space="0" w:color="auto"/>
      </w:divBdr>
    </w:div>
    <w:div w:id="2040160399">
      <w:bodyDiv w:val="1"/>
      <w:marLeft w:val="0"/>
      <w:marRight w:val="0"/>
      <w:marTop w:val="0"/>
      <w:marBottom w:val="0"/>
      <w:divBdr>
        <w:top w:val="none" w:sz="0" w:space="0" w:color="auto"/>
        <w:left w:val="none" w:sz="0" w:space="0" w:color="auto"/>
        <w:bottom w:val="none" w:sz="0" w:space="0" w:color="auto"/>
        <w:right w:val="none" w:sz="0" w:space="0" w:color="auto"/>
      </w:divBdr>
      <w:divsChild>
        <w:div w:id="309797823">
          <w:marLeft w:val="547"/>
          <w:marRight w:val="0"/>
          <w:marTop w:val="0"/>
          <w:marBottom w:val="0"/>
          <w:divBdr>
            <w:top w:val="none" w:sz="0" w:space="0" w:color="auto"/>
            <w:left w:val="none" w:sz="0" w:space="0" w:color="auto"/>
            <w:bottom w:val="none" w:sz="0" w:space="0" w:color="auto"/>
            <w:right w:val="none" w:sz="0" w:space="0" w:color="auto"/>
          </w:divBdr>
        </w:div>
        <w:div w:id="1316881659">
          <w:marLeft w:val="965"/>
          <w:marRight w:val="0"/>
          <w:marTop w:val="60"/>
          <w:marBottom w:val="0"/>
          <w:divBdr>
            <w:top w:val="none" w:sz="0" w:space="0" w:color="auto"/>
            <w:left w:val="none" w:sz="0" w:space="0" w:color="auto"/>
            <w:bottom w:val="none" w:sz="0" w:space="0" w:color="auto"/>
            <w:right w:val="none" w:sz="0" w:space="0" w:color="auto"/>
          </w:divBdr>
        </w:div>
        <w:div w:id="994530994">
          <w:marLeft w:val="547"/>
          <w:marRight w:val="0"/>
          <w:marTop w:val="0"/>
          <w:marBottom w:val="0"/>
          <w:divBdr>
            <w:top w:val="none" w:sz="0" w:space="0" w:color="auto"/>
            <w:left w:val="none" w:sz="0" w:space="0" w:color="auto"/>
            <w:bottom w:val="none" w:sz="0" w:space="0" w:color="auto"/>
            <w:right w:val="none" w:sz="0" w:space="0" w:color="auto"/>
          </w:divBdr>
        </w:div>
        <w:div w:id="1540361516">
          <w:marLeft w:val="965"/>
          <w:marRight w:val="0"/>
          <w:marTop w:val="60"/>
          <w:marBottom w:val="0"/>
          <w:divBdr>
            <w:top w:val="none" w:sz="0" w:space="0" w:color="auto"/>
            <w:left w:val="none" w:sz="0" w:space="0" w:color="auto"/>
            <w:bottom w:val="none" w:sz="0" w:space="0" w:color="auto"/>
            <w:right w:val="none" w:sz="0" w:space="0" w:color="auto"/>
          </w:divBdr>
        </w:div>
        <w:div w:id="1879511968">
          <w:marLeft w:val="547"/>
          <w:marRight w:val="0"/>
          <w:marTop w:val="0"/>
          <w:marBottom w:val="0"/>
          <w:divBdr>
            <w:top w:val="none" w:sz="0" w:space="0" w:color="auto"/>
            <w:left w:val="none" w:sz="0" w:space="0" w:color="auto"/>
            <w:bottom w:val="none" w:sz="0" w:space="0" w:color="auto"/>
            <w:right w:val="none" w:sz="0" w:space="0" w:color="auto"/>
          </w:divBdr>
        </w:div>
        <w:div w:id="632565703">
          <w:marLeft w:val="965"/>
          <w:marRight w:val="0"/>
          <w:marTop w:val="60"/>
          <w:marBottom w:val="0"/>
          <w:divBdr>
            <w:top w:val="none" w:sz="0" w:space="0" w:color="auto"/>
            <w:left w:val="none" w:sz="0" w:space="0" w:color="auto"/>
            <w:bottom w:val="none" w:sz="0" w:space="0" w:color="auto"/>
            <w:right w:val="none" w:sz="0" w:space="0" w:color="auto"/>
          </w:divBdr>
        </w:div>
      </w:divsChild>
    </w:div>
    <w:div w:id="2052338510">
      <w:bodyDiv w:val="1"/>
      <w:marLeft w:val="0"/>
      <w:marRight w:val="0"/>
      <w:marTop w:val="0"/>
      <w:marBottom w:val="0"/>
      <w:divBdr>
        <w:top w:val="none" w:sz="0" w:space="0" w:color="auto"/>
        <w:left w:val="none" w:sz="0" w:space="0" w:color="auto"/>
        <w:bottom w:val="none" w:sz="0" w:space="0" w:color="auto"/>
        <w:right w:val="none" w:sz="0" w:space="0" w:color="auto"/>
      </w:divBdr>
    </w:div>
    <w:div w:id="2053115800">
      <w:bodyDiv w:val="1"/>
      <w:marLeft w:val="0"/>
      <w:marRight w:val="0"/>
      <w:marTop w:val="0"/>
      <w:marBottom w:val="0"/>
      <w:divBdr>
        <w:top w:val="none" w:sz="0" w:space="0" w:color="auto"/>
        <w:left w:val="none" w:sz="0" w:space="0" w:color="auto"/>
        <w:bottom w:val="none" w:sz="0" w:space="0" w:color="auto"/>
        <w:right w:val="none" w:sz="0" w:space="0" w:color="auto"/>
      </w:divBdr>
      <w:divsChild>
        <w:div w:id="1101802328">
          <w:marLeft w:val="720"/>
          <w:marRight w:val="0"/>
          <w:marTop w:val="0"/>
          <w:marBottom w:val="0"/>
          <w:divBdr>
            <w:top w:val="none" w:sz="0" w:space="0" w:color="auto"/>
            <w:left w:val="none" w:sz="0" w:space="0" w:color="auto"/>
            <w:bottom w:val="none" w:sz="0" w:space="0" w:color="auto"/>
            <w:right w:val="none" w:sz="0" w:space="0" w:color="auto"/>
          </w:divBdr>
        </w:div>
        <w:div w:id="1799257817">
          <w:marLeft w:val="1051"/>
          <w:marRight w:val="0"/>
          <w:marTop w:val="60"/>
          <w:marBottom w:val="0"/>
          <w:divBdr>
            <w:top w:val="none" w:sz="0" w:space="0" w:color="auto"/>
            <w:left w:val="none" w:sz="0" w:space="0" w:color="auto"/>
            <w:bottom w:val="none" w:sz="0" w:space="0" w:color="auto"/>
            <w:right w:val="none" w:sz="0" w:space="0" w:color="auto"/>
          </w:divBdr>
        </w:div>
        <w:div w:id="253633562">
          <w:marLeft w:val="1051"/>
          <w:marRight w:val="0"/>
          <w:marTop w:val="60"/>
          <w:marBottom w:val="0"/>
          <w:divBdr>
            <w:top w:val="none" w:sz="0" w:space="0" w:color="auto"/>
            <w:left w:val="none" w:sz="0" w:space="0" w:color="auto"/>
            <w:bottom w:val="none" w:sz="0" w:space="0" w:color="auto"/>
            <w:right w:val="none" w:sz="0" w:space="0" w:color="auto"/>
          </w:divBdr>
        </w:div>
        <w:div w:id="1426458374">
          <w:marLeft w:val="1051"/>
          <w:marRight w:val="0"/>
          <w:marTop w:val="60"/>
          <w:marBottom w:val="0"/>
          <w:divBdr>
            <w:top w:val="none" w:sz="0" w:space="0" w:color="auto"/>
            <w:left w:val="none" w:sz="0" w:space="0" w:color="auto"/>
            <w:bottom w:val="none" w:sz="0" w:space="0" w:color="auto"/>
            <w:right w:val="none" w:sz="0" w:space="0" w:color="auto"/>
          </w:divBdr>
        </w:div>
        <w:div w:id="679284953">
          <w:marLeft w:val="547"/>
          <w:marRight w:val="0"/>
          <w:marTop w:val="0"/>
          <w:marBottom w:val="0"/>
          <w:divBdr>
            <w:top w:val="none" w:sz="0" w:space="0" w:color="auto"/>
            <w:left w:val="none" w:sz="0" w:space="0" w:color="auto"/>
            <w:bottom w:val="none" w:sz="0" w:space="0" w:color="auto"/>
            <w:right w:val="none" w:sz="0" w:space="0" w:color="auto"/>
          </w:divBdr>
        </w:div>
        <w:div w:id="2032486675">
          <w:marLeft w:val="1051"/>
          <w:marRight w:val="0"/>
          <w:marTop w:val="60"/>
          <w:marBottom w:val="0"/>
          <w:divBdr>
            <w:top w:val="none" w:sz="0" w:space="0" w:color="auto"/>
            <w:left w:val="none" w:sz="0" w:space="0" w:color="auto"/>
            <w:bottom w:val="none" w:sz="0" w:space="0" w:color="auto"/>
            <w:right w:val="none" w:sz="0" w:space="0" w:color="auto"/>
          </w:divBdr>
        </w:div>
      </w:divsChild>
    </w:div>
    <w:div w:id="2064675459">
      <w:bodyDiv w:val="1"/>
      <w:marLeft w:val="0"/>
      <w:marRight w:val="0"/>
      <w:marTop w:val="0"/>
      <w:marBottom w:val="0"/>
      <w:divBdr>
        <w:top w:val="none" w:sz="0" w:space="0" w:color="auto"/>
        <w:left w:val="none" w:sz="0" w:space="0" w:color="auto"/>
        <w:bottom w:val="none" w:sz="0" w:space="0" w:color="auto"/>
        <w:right w:val="none" w:sz="0" w:space="0" w:color="auto"/>
      </w:divBdr>
      <w:divsChild>
        <w:div w:id="191038968">
          <w:marLeft w:val="1051"/>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756722620A01734DA6446BB44D4CECD1" ma:contentTypeVersion="48" ma:contentTypeDescription="" ma:contentTypeScope="" ma:versionID="ac5290d042edb363bb903b3338eac0d5">
  <xsd:schema xmlns:xsd="http://www.w3.org/2001/XMLSchema" xmlns:xs="http://www.w3.org/2001/XMLSchema" xmlns:p="http://schemas.microsoft.com/office/2006/metadata/properties" xmlns:ns2="d0706217-df7c-4bf4-936d-b09aa3b837af" xmlns:ns3="013d3c1e-91ba-43f4-af43-d89d0060b8b0" targetNamespace="http://schemas.microsoft.com/office/2006/metadata/properties" ma:root="true" ma:fieldsID="79b378628a96f6ff5ec3dead4e63fb54" ns2:_="" ns3:_="">
    <xsd:import namespace="d0706217-df7c-4bf4-936d-b09aa3b837af"/>
    <xsd:import namespace="013d3c1e-91ba-43f4-af43-d89d0060b8b0"/>
    <xsd:element name="properties">
      <xsd:complexType>
        <xsd:sequence>
          <xsd:element name="documentManagement">
            <xsd:complexType>
              <xsd:all>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1f717285-6da4-456c-ad4e-2777347b9216}" ma:internalName="TaxCatchAllLabel" ma:readOnly="true" ma:showField="CatchAllDataLabel" ma:web="013d3c1e-91ba-43f4-af43-d89d0060b8b0">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description="" ma:hidden="true" ma:list="{1f717285-6da4-456c-ad4e-2777347b9216}" ma:internalName="TaxCatchAll" ma:showField="CatchAllData" ma:web="013d3c1e-91ba-43f4-af43-d89d0060b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d3c1e-91ba-43f4-af43-d89d0060b8b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013d3c1e-91ba-43f4-af43-d89d0060b8b0">GAVI-919560688-810246</_dlc_DocId>
    <_dlc_DocIdUrl xmlns="013d3c1e-91ba-43f4-af43-d89d0060b8b0">
      <Url>https://gavinet.sharepoint.com/teams/GOV/_layouts/15/DocIdRedir.aspx?ID=GAVI-919560688-810246</Url>
      <Description>GAVI-919560688-810246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93cb0222-e980-4273-ad97-85dba3159c09" ContentTypeId="0x0101000ECC9CB1D2D1C844AAE9B2B7191C5509" PreviousValue="fals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AC63E6-9426-457A-BFF7-3893D5EC8B24}">
  <ds:schemaRefs>
    <ds:schemaRef ds:uri="http://schemas.microsoft.com/sharepoint/v3/contenttype/forms"/>
  </ds:schemaRefs>
</ds:datastoreItem>
</file>

<file path=customXml/itemProps2.xml><?xml version="1.0" encoding="utf-8"?>
<ds:datastoreItem xmlns:ds="http://schemas.openxmlformats.org/officeDocument/2006/customXml" ds:itemID="{F349B307-67CB-4948-9D08-D5806E1BD779}"/>
</file>

<file path=customXml/itemProps3.xml><?xml version="1.0" encoding="utf-8"?>
<ds:datastoreItem xmlns:ds="http://schemas.openxmlformats.org/officeDocument/2006/customXml" ds:itemID="{1105B919-6861-4602-AC59-C3C5AC6AD7D3}">
  <ds:schemaRefs>
    <ds:schemaRef ds:uri="http://purl.org/dc/terms/"/>
    <ds:schemaRef ds:uri="d229797f-7d64-4a9f-9af5-5553a2525375"/>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b4ebb48-abd1-4d42-8069-5a165e7e622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BEBE666-F621-43F7-99FC-F2164295D5E9}">
  <ds:schemaRefs>
    <ds:schemaRef ds:uri="http://schemas.openxmlformats.org/officeDocument/2006/bibliography"/>
  </ds:schemaRefs>
</ds:datastoreItem>
</file>

<file path=customXml/itemProps5.xml><?xml version="1.0" encoding="utf-8"?>
<ds:datastoreItem xmlns:ds="http://schemas.openxmlformats.org/officeDocument/2006/customXml" ds:itemID="{75717C71-14C6-43FA-9753-F9AE1269FC2F}">
  <ds:schemaRefs>
    <ds:schemaRef ds:uri="http://schemas.openxmlformats.org/officeDocument/2006/bibliography"/>
  </ds:schemaRefs>
</ds:datastoreItem>
</file>

<file path=customXml/itemProps6.xml><?xml version="1.0" encoding="utf-8"?>
<ds:datastoreItem xmlns:ds="http://schemas.openxmlformats.org/officeDocument/2006/customXml" ds:itemID="{6004EC2C-E878-4157-B46A-6132D42AD513}">
  <ds:schemaRefs>
    <ds:schemaRef ds:uri="http://schemas.openxmlformats.org/officeDocument/2006/bibliography"/>
  </ds:schemaRefs>
</ds:datastoreItem>
</file>

<file path=customXml/itemProps7.xml><?xml version="1.0" encoding="utf-8"?>
<ds:datastoreItem xmlns:ds="http://schemas.openxmlformats.org/officeDocument/2006/customXml" ds:itemID="{EB44F561-CD33-4E4B-AFBE-7090DFF87F1B}">
  <ds:schemaRefs>
    <ds:schemaRef ds:uri="http://schemas.openxmlformats.org/officeDocument/2006/bibliography"/>
  </ds:schemaRefs>
</ds:datastoreItem>
</file>

<file path=customXml/itemProps8.xml><?xml version="1.0" encoding="utf-8"?>
<ds:datastoreItem xmlns:ds="http://schemas.openxmlformats.org/officeDocument/2006/customXml" ds:itemID="{51147DA1-C437-4B7E-A47B-429CB9441EE7}"/>
</file>

<file path=customXml/itemProps9.xml><?xml version="1.0" encoding="utf-8"?>
<ds:datastoreItem xmlns:ds="http://schemas.openxmlformats.org/officeDocument/2006/customXml" ds:itemID="{326FCAAA-523B-48A1-A9B1-F8E918859D4C}"/>
</file>

<file path=docProps/app.xml><?xml version="1.0" encoding="utf-8"?>
<Properties xmlns="http://schemas.openxmlformats.org/officeDocument/2006/extended-properties" xmlns:vt="http://schemas.openxmlformats.org/officeDocument/2006/docPropsVTypes">
  <Template>Normal.dotm</Template>
  <TotalTime>63</TotalTime>
  <Pages>10</Pages>
  <Words>2782</Words>
  <Characters>15860</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Gavi Alliance</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abrown</dc:creator>
  <cp:lastModifiedBy>Joanne Goetz</cp:lastModifiedBy>
  <cp:revision>44</cp:revision>
  <cp:lastPrinted>2020-02-12T15:22:00Z</cp:lastPrinted>
  <dcterms:created xsi:type="dcterms:W3CDTF">2020-03-26T09:31:00Z</dcterms:created>
  <dcterms:modified xsi:type="dcterms:W3CDTF">2020-03-26T11:03:00Z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0x0101000ECC9CB1D2D1C844AAE9B2B7191C550900756722620A01734DA6446BB44D4CECD1</vt:lpwstr>
  </property>
  <property fmtid="{D5CDD505-2E9C-101B-9397-08002B2CF9AE}" pid="3" name="Health System Strengthening">
    <vt:lpwstr/>
  </property>
  <property fmtid="{D5CDD505-2E9C-101B-9397-08002B2CF9AE}" pid="4" name="Order">
    <vt:r8>100</vt:r8>
  </property>
  <property fmtid="{D5CDD505-2E9C-101B-9397-08002B2CF9AE}" pid="5" name="Depto">
    <vt:lpwstr>31;#Governance|c0a64c5c-66fb-4d1d-ae33-6c3a205087a9</vt:lpwstr>
  </property>
  <property fmtid="{D5CDD505-2E9C-101B-9397-08002B2CF9AE}" pid="6" name="Topic">
    <vt:lpwstr/>
  </property>
  <property fmtid="{D5CDD505-2E9C-101B-9397-08002B2CF9AE}" pid="7" name="Country">
    <vt:lpwstr/>
  </property>
  <property fmtid="{D5CDD505-2E9C-101B-9397-08002B2CF9AE}" pid="8" name="Attendees">
    <vt:lpwstr/>
  </property>
  <property fmtid="{D5CDD505-2E9C-101B-9397-08002B2CF9AE}" pid="9" name="Vaccine">
    <vt:lpwstr/>
  </property>
  <property fmtid="{D5CDD505-2E9C-101B-9397-08002B2CF9AE}" pid="10" name="Health">
    <vt:lpwstr/>
  </property>
  <property fmtid="{D5CDD505-2E9C-101B-9397-08002B2CF9AE}" pid="11" name="kfa83adfad8641678ddaedda80d7e126">
    <vt:lpwstr/>
  </property>
  <property fmtid="{D5CDD505-2E9C-101B-9397-08002B2CF9AE}" pid="12" name="_dlc_DocIdItemGuid">
    <vt:lpwstr>c5876629-4fe5-4560-bb7a-b7ccc94cba17</vt:lpwstr>
  </property>
  <property fmtid="{D5CDD505-2E9C-101B-9397-08002B2CF9AE}" pid="13" name="Programme and project management">
    <vt:lpwstr/>
  </property>
  <property fmtid="{D5CDD505-2E9C-101B-9397-08002B2CF9AE}" pid="14" name="Test">
    <vt:lpwstr/>
  </property>
  <property fmtid="{D5CDD505-2E9C-101B-9397-08002B2CF9AE}" pid="15" name="AuthorIds_UIVersion_3">
    <vt:lpwstr>836</vt:lpwstr>
  </property>
  <property fmtid="{D5CDD505-2E9C-101B-9397-08002B2CF9AE}" pid="16" name="AuthorIds_UIVersion_7">
    <vt:lpwstr>836</vt:lpwstr>
  </property>
  <property fmtid="{D5CDD505-2E9C-101B-9397-08002B2CF9AE}" pid="17" name="AuthorIds_UIVersion_8">
    <vt:lpwstr>836</vt:lpwstr>
  </property>
  <property fmtid="{D5CDD505-2E9C-101B-9397-08002B2CF9AE}" pid="18" name="AuthorIds_UIVersion_6">
    <vt:lpwstr>836</vt:lpwstr>
  </property>
  <property fmtid="{D5CDD505-2E9C-101B-9397-08002B2CF9AE}" pid="19" name="AuthorIds_UIVersion_1">
    <vt:lpwstr>836</vt:lpwstr>
  </property>
  <property fmtid="{D5CDD505-2E9C-101B-9397-08002B2CF9AE}" pid="20" name="AuthorIds_UIVersion_2">
    <vt:lpwstr>836</vt:lpwstr>
  </property>
  <property fmtid="{D5CDD505-2E9C-101B-9397-08002B2CF9AE}" pid="21" name="Risk">
    <vt:lpwstr/>
  </property>
  <property fmtid="{D5CDD505-2E9C-101B-9397-08002B2CF9AE}" pid="22" name="Donors and Partners">
    <vt:lpwstr/>
  </property>
  <property fmtid="{D5CDD505-2E9C-101B-9397-08002B2CF9AE}" pid="23" name="International Development">
    <vt:lpwstr/>
  </property>
  <property fmtid="{D5CDD505-2E9C-101B-9397-08002B2CF9AE}" pid="24" name="Governance">
    <vt:lpwstr/>
  </property>
  <property fmtid="{D5CDD505-2E9C-101B-9397-08002B2CF9AE}" pid="25" name="Market Shaping">
    <vt:lpwstr/>
  </property>
  <property fmtid="{D5CDD505-2E9C-101B-9397-08002B2CF9AE}" pid="26" name="Strategy and Policy">
    <vt:lpwstr/>
  </property>
  <property fmtid="{D5CDD505-2E9C-101B-9397-08002B2CF9AE}" pid="27" name="Country Type">
    <vt:lpwstr/>
  </property>
  <property fmtid="{D5CDD505-2E9C-101B-9397-08002B2CF9AE}" pid="28" name="Document Type">
    <vt:lpwstr/>
  </property>
  <property fmtid="{D5CDD505-2E9C-101B-9397-08002B2CF9AE}" pid="29" name="Finance">
    <vt:lpwstr/>
  </property>
  <property fmtid="{D5CDD505-2E9C-101B-9397-08002B2CF9AE}" pid="30" name="Language">
    <vt:lpwstr/>
  </property>
  <property fmtid="{D5CDD505-2E9C-101B-9397-08002B2CF9AE}" pid="31" name="IT Systems">
    <vt:lpwstr/>
  </property>
  <property fmtid="{D5CDD505-2E9C-101B-9397-08002B2CF9AE}" pid="32" name="Location">
    <vt:lpwstr/>
  </property>
  <property fmtid="{D5CDD505-2E9C-101B-9397-08002B2CF9AE}" pid="33" name="MSIP_Label_8f5e72d3-b6ef-4c9c-b371-eb3c79f627ee_Enabled">
    <vt:lpwstr>true</vt:lpwstr>
  </property>
  <property fmtid="{D5CDD505-2E9C-101B-9397-08002B2CF9AE}" pid="34" name="MSIP_Label_8f5e72d3-b6ef-4c9c-b371-eb3c79f627ee_SetDate">
    <vt:lpwstr>2019-12-17T18:43:18Z</vt:lpwstr>
  </property>
  <property fmtid="{D5CDD505-2E9C-101B-9397-08002B2CF9AE}" pid="35" name="MSIP_Label_8f5e72d3-b6ef-4c9c-b371-eb3c79f627ee_Method">
    <vt:lpwstr>Privileged</vt:lpwstr>
  </property>
  <property fmtid="{D5CDD505-2E9C-101B-9397-08002B2CF9AE}" pid="36" name="MSIP_Label_8f5e72d3-b6ef-4c9c-b371-eb3c79f627ee_Name">
    <vt:lpwstr>8f5e72d3-b6ef-4c9c-b371-eb3c79f627ee</vt:lpwstr>
  </property>
  <property fmtid="{D5CDD505-2E9C-101B-9397-08002B2CF9AE}" pid="37" name="MSIP_Label_8f5e72d3-b6ef-4c9c-b371-eb3c79f627ee_SiteId">
    <vt:lpwstr>1de6d9f3-0daf-4df6-b9d6-5959f16f6118</vt:lpwstr>
  </property>
  <property fmtid="{D5CDD505-2E9C-101B-9397-08002B2CF9AE}" pid="38" name="MSIP_Label_8f5e72d3-b6ef-4c9c-b371-eb3c79f627ee_ActionId">
    <vt:lpwstr>45df701f-e6e2-4af9-8a23-0000d3748d5c</vt:lpwstr>
  </property>
  <property fmtid="{D5CDD505-2E9C-101B-9397-08002B2CF9AE}" pid="39" name="MSIP_Label_8f5e72d3-b6ef-4c9c-b371-eb3c79f627ee_ContentBits">
    <vt:lpwstr>1</vt:lpwstr>
  </property>
  <property fmtid="{D5CDD505-2E9C-101B-9397-08002B2CF9AE}" pid="40" name="d1cc8e3ce74548b4802b698dbb551d86">
    <vt:lpwstr/>
  </property>
  <property fmtid="{D5CDD505-2E9C-101B-9397-08002B2CF9AE}" pid="41" name="l156a339359c40ef9797c260ee27dcb5">
    <vt:lpwstr/>
  </property>
  <property fmtid="{D5CDD505-2E9C-101B-9397-08002B2CF9AE}" pid="42" name="g5af4d29ce9f43838fc8ada375b12bed">
    <vt:lpwstr/>
  </property>
  <property fmtid="{D5CDD505-2E9C-101B-9397-08002B2CF9AE}" pid="43" name="n33868d1198043ca90bc9da4c2140381">
    <vt:lpwstr/>
  </property>
  <property fmtid="{D5CDD505-2E9C-101B-9397-08002B2CF9AE}" pid="44" name="e17ceaa0d61b4bfeb3c21883d9680a10">
    <vt:lpwstr/>
  </property>
  <property fmtid="{D5CDD505-2E9C-101B-9397-08002B2CF9AE}" pid="45" name="e27ceaa0d61b4bfeb3c21883d9680a10">
    <vt:lpwstr/>
  </property>
  <property fmtid="{D5CDD505-2E9C-101B-9397-08002B2CF9AE}" pid="46" name="l09e4de17d4749cd839841708671d124">
    <vt:lpwstr/>
  </property>
  <property fmtid="{D5CDD505-2E9C-101B-9397-08002B2CF9AE}" pid="47" name="e68a6144b9894f8a9511f7b9d7f9527b">
    <vt:lpwstr/>
  </property>
  <property fmtid="{D5CDD505-2E9C-101B-9397-08002B2CF9AE}" pid="48" name="a1c41df46de34b9a8f038343ec030985">
    <vt:lpwstr/>
  </property>
  <property fmtid="{D5CDD505-2E9C-101B-9397-08002B2CF9AE}" pid="49" name="lcd7739db49c4969a9cc091263a1607c">
    <vt:lpwstr/>
  </property>
  <property fmtid="{D5CDD505-2E9C-101B-9397-08002B2CF9AE}" pid="50" name="l5029c6733a24ce2adfeb0b2c81c8943">
    <vt:lpwstr/>
  </property>
  <property fmtid="{D5CDD505-2E9C-101B-9397-08002B2CF9AE}" pid="51" name="n169e2c9352346cf85f9723e82b9094d">
    <vt:lpwstr/>
  </property>
  <property fmtid="{D5CDD505-2E9C-101B-9397-08002B2CF9AE}" pid="52" name="le9d97f3bd374b61b397133b88eb0f9d">
    <vt:lpwstr/>
  </property>
  <property fmtid="{D5CDD505-2E9C-101B-9397-08002B2CF9AE}" pid="53" name="i4a50af2c0e64ae9b81ffeca8af7ed0f">
    <vt:lpwstr/>
  </property>
  <property fmtid="{D5CDD505-2E9C-101B-9397-08002B2CF9AE}" pid="54" name="e37ceaa0d61b4bfeb3c21883d9680a10">
    <vt:lpwstr>Governance|c0a64c5c-66fb-4d1d-ae33-6c3a205087a9</vt:lpwstr>
  </property>
  <property fmtid="{D5CDD505-2E9C-101B-9397-08002B2CF9AE}" pid="55" name="e47ceaa0d61b4bfeb3c21883d9680a10">
    <vt:lpwstr/>
  </property>
  <property fmtid="{D5CDD505-2E9C-101B-9397-08002B2CF9AE}" pid="56" name="e57ceaa0d61b4bfeb3c21883d9680a10">
    <vt:lpwstr/>
  </property>
  <property fmtid="{D5CDD505-2E9C-101B-9397-08002B2CF9AE}" pid="57" name="e77ceaa0d61b4bfeb3c21883d9680a10">
    <vt:lpwstr/>
  </property>
</Properties>
</file>